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87" w:rsidRDefault="004B1387" w:rsidP="00943F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B1387" w:rsidRPr="0000778A" w:rsidRDefault="004B1387" w:rsidP="004B1387">
      <w:pPr>
        <w:pStyle w:val="1"/>
        <w:spacing w:before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:rsidR="004B1387" w:rsidRPr="0000778A" w:rsidRDefault="004B1387" w:rsidP="004B1387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 w:rsidRPr="0000778A">
        <w:rPr>
          <w:rFonts w:ascii="Times New Roman" w:hAnsi="Times New Roman"/>
          <w:b/>
          <w:sz w:val="24"/>
          <w:szCs w:val="24"/>
        </w:rPr>
        <w:t xml:space="preserve">к приказу Министерства здравоохранения </w:t>
      </w:r>
    </w:p>
    <w:p w:rsidR="004B1387" w:rsidRPr="0000778A" w:rsidRDefault="004B1387" w:rsidP="004B1387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 w:rsidRPr="0000778A">
        <w:rPr>
          <w:rFonts w:ascii="Times New Roman" w:hAnsi="Times New Roman"/>
          <w:b/>
          <w:sz w:val="24"/>
          <w:szCs w:val="24"/>
        </w:rPr>
        <w:t>Кыргызской Республики</w:t>
      </w:r>
    </w:p>
    <w:p w:rsidR="004B1387" w:rsidRPr="0000778A" w:rsidRDefault="00B34DF2" w:rsidP="004B1387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</w:t>
      </w:r>
      <w:r w:rsidR="006C13C2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»__</w:t>
      </w:r>
      <w:r w:rsidR="006C13C2">
        <w:rPr>
          <w:rFonts w:ascii="Times New Roman" w:hAnsi="Times New Roman"/>
          <w:b/>
          <w:sz w:val="24"/>
          <w:szCs w:val="24"/>
        </w:rPr>
        <w:t>09</w:t>
      </w:r>
      <w:r w:rsidR="004B1387">
        <w:rPr>
          <w:rFonts w:ascii="Times New Roman" w:hAnsi="Times New Roman"/>
          <w:b/>
          <w:sz w:val="24"/>
          <w:szCs w:val="24"/>
        </w:rPr>
        <w:t>__ 2019</w:t>
      </w:r>
      <w:r w:rsidR="004B1387" w:rsidRPr="0000778A">
        <w:rPr>
          <w:rFonts w:ascii="Times New Roman" w:hAnsi="Times New Roman"/>
          <w:b/>
          <w:sz w:val="24"/>
          <w:szCs w:val="24"/>
        </w:rPr>
        <w:t xml:space="preserve"> г.</w:t>
      </w:r>
    </w:p>
    <w:p w:rsidR="004B1387" w:rsidRPr="0000778A" w:rsidRDefault="00B34DF2" w:rsidP="004B1387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№_</w:t>
      </w:r>
      <w:r w:rsidR="006C13C2">
        <w:rPr>
          <w:rFonts w:ascii="Times New Roman" w:hAnsi="Times New Roman"/>
          <w:b/>
          <w:sz w:val="24"/>
          <w:szCs w:val="24"/>
        </w:rPr>
        <w:t>896</w:t>
      </w:r>
      <w:r>
        <w:rPr>
          <w:rFonts w:ascii="Times New Roman" w:hAnsi="Times New Roman"/>
          <w:b/>
          <w:sz w:val="24"/>
          <w:szCs w:val="24"/>
        </w:rPr>
        <w:t>_</w:t>
      </w:r>
    </w:p>
    <w:p w:rsidR="004B1387" w:rsidRPr="0000778A" w:rsidRDefault="004B1387" w:rsidP="004B1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1387" w:rsidRDefault="004B1387" w:rsidP="00943F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34" w:rsidRPr="00943F34" w:rsidRDefault="00943F34" w:rsidP="00943F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F34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Кыргызской Республики</w:t>
      </w:r>
    </w:p>
    <w:p w:rsidR="00FD3C1E" w:rsidRPr="002E0F80" w:rsidRDefault="00FD3C1E" w:rsidP="002E0F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C1E" w:rsidRPr="002E0F80" w:rsidRDefault="00FD3C1E" w:rsidP="002E0F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4B1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КАТАЛОГ КОМПЕТЕНЦИЙ</w:t>
      </w:r>
    </w:p>
    <w:p w:rsidR="00FD3C1E" w:rsidRPr="00C4542A" w:rsidRDefault="00FD3C1E" w:rsidP="00FD3C1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по специальности «Врач - </w:t>
      </w:r>
      <w:r w:rsidR="00D06C96">
        <w:rPr>
          <w:rFonts w:ascii="Times New Roman" w:hAnsi="Times New Roman" w:cs="Times New Roman"/>
          <w:sz w:val="24"/>
          <w:szCs w:val="24"/>
        </w:rPr>
        <w:t>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>»</w:t>
      </w:r>
    </w:p>
    <w:p w:rsidR="00FD3C1E" w:rsidRPr="00C4542A" w:rsidRDefault="00FD3C1E" w:rsidP="00FD3C1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ПОСЛЕДИПЛОМНЫЙ УРОВЕНЬ</w:t>
      </w:r>
    </w:p>
    <w:p w:rsidR="00FD3C1E" w:rsidRPr="00C4542A" w:rsidRDefault="00FD3C1E" w:rsidP="00FD3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455371" w:rsidP="00FD3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Бишкек 2019 </w:t>
      </w:r>
      <w:r w:rsidR="00FD3C1E" w:rsidRPr="00C4542A">
        <w:rPr>
          <w:rFonts w:ascii="Times New Roman" w:hAnsi="Times New Roman" w:cs="Times New Roman"/>
          <w:sz w:val="24"/>
          <w:szCs w:val="24"/>
        </w:rPr>
        <w:t>г.</w:t>
      </w:r>
    </w:p>
    <w:p w:rsidR="00FD3C1E" w:rsidRPr="00C4542A" w:rsidRDefault="00FD3C1E" w:rsidP="00FD3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C1E" w:rsidRPr="00C87D5D" w:rsidRDefault="00FD3C1E" w:rsidP="00FD3C1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lastRenderedPageBreak/>
        <w:t>Каталог компетенции (последипломный уровень) по специальности “</w:t>
      </w:r>
      <w:r w:rsidR="00D06C96">
        <w:rPr>
          <w:rFonts w:ascii="Times New Roman" w:hAnsi="Times New Roman" w:cs="Times New Roman"/>
          <w:sz w:val="24"/>
          <w:szCs w:val="24"/>
        </w:rPr>
        <w:t>Врач - 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>” разработан рабочей группой в составе</w:t>
      </w:r>
      <w:r w:rsidR="002E0F80">
        <w:rPr>
          <w:rFonts w:ascii="Times New Roman" w:hAnsi="Times New Roman" w:cs="Times New Roman"/>
          <w:sz w:val="24"/>
          <w:szCs w:val="24"/>
        </w:rPr>
        <w:t xml:space="preserve">: </w:t>
      </w:r>
      <w:r w:rsidR="00D06C96">
        <w:rPr>
          <w:rFonts w:ascii="Times New Roman" w:hAnsi="Times New Roman" w:cs="Times New Roman"/>
          <w:sz w:val="24"/>
          <w:szCs w:val="24"/>
        </w:rPr>
        <w:t>Койбагаровой А.А. (председатель, д.м.н., доцент</w:t>
      </w:r>
      <w:r w:rsidRPr="00C4542A">
        <w:rPr>
          <w:rFonts w:ascii="Times New Roman" w:hAnsi="Times New Roman" w:cs="Times New Roman"/>
          <w:sz w:val="24"/>
          <w:szCs w:val="24"/>
        </w:rPr>
        <w:t xml:space="preserve">. зав.каф. </w:t>
      </w:r>
      <w:r w:rsidR="00D06C96">
        <w:rPr>
          <w:rFonts w:ascii="Times New Roman" w:hAnsi="Times New Roman" w:cs="Times New Roman"/>
          <w:sz w:val="24"/>
          <w:szCs w:val="24"/>
        </w:rPr>
        <w:t>дерматовенерологии</w:t>
      </w:r>
      <w:r w:rsidRPr="00C4542A">
        <w:rPr>
          <w:rFonts w:ascii="Times New Roman" w:hAnsi="Times New Roman" w:cs="Times New Roman"/>
          <w:sz w:val="24"/>
          <w:szCs w:val="24"/>
        </w:rPr>
        <w:t xml:space="preserve">), </w:t>
      </w:r>
      <w:r w:rsidR="00D06C96">
        <w:rPr>
          <w:rFonts w:ascii="Times New Roman" w:hAnsi="Times New Roman" w:cs="Times New Roman"/>
          <w:sz w:val="24"/>
          <w:szCs w:val="24"/>
        </w:rPr>
        <w:t xml:space="preserve">Ахмедовым М.Т. </w:t>
      </w:r>
      <w:r w:rsidR="00387073">
        <w:rPr>
          <w:rFonts w:ascii="Times New Roman" w:hAnsi="Times New Roman" w:cs="Times New Roman"/>
          <w:sz w:val="24"/>
          <w:szCs w:val="24"/>
        </w:rPr>
        <w:t>(</w:t>
      </w:r>
      <w:r w:rsidR="00387073" w:rsidRPr="00C4542A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E064BB" w:rsidRPr="00C4542A">
        <w:rPr>
          <w:rFonts w:ascii="Times New Roman" w:hAnsi="Times New Roman" w:cs="Times New Roman"/>
          <w:sz w:val="24"/>
          <w:szCs w:val="24"/>
        </w:rPr>
        <w:t>),</w:t>
      </w:r>
      <w:r w:rsidR="00E064BB">
        <w:rPr>
          <w:rFonts w:ascii="Times New Roman" w:hAnsi="Times New Roman" w:cs="Times New Roman"/>
          <w:sz w:val="24"/>
          <w:szCs w:val="24"/>
        </w:rPr>
        <w:t xml:space="preserve"> Усубалиевым</w:t>
      </w:r>
      <w:r w:rsidR="00D06C96">
        <w:rPr>
          <w:rFonts w:ascii="Times New Roman" w:hAnsi="Times New Roman" w:cs="Times New Roman"/>
          <w:sz w:val="24"/>
          <w:szCs w:val="24"/>
        </w:rPr>
        <w:t xml:space="preserve"> М.Б.,</w:t>
      </w:r>
      <w:r w:rsidR="006423CA">
        <w:rPr>
          <w:rFonts w:ascii="Times New Roman" w:hAnsi="Times New Roman" w:cs="Times New Roman"/>
          <w:sz w:val="24"/>
          <w:szCs w:val="24"/>
        </w:rPr>
        <w:t xml:space="preserve"> Шакировой А.Т.</w:t>
      </w:r>
      <w:r w:rsidR="00E064BB">
        <w:rPr>
          <w:rFonts w:ascii="Times New Roman" w:hAnsi="Times New Roman" w:cs="Times New Roman"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sz w:val="24"/>
          <w:szCs w:val="24"/>
        </w:rPr>
        <w:t>При разработке каталога компетенции были использованы материалы государственного образовательного стандарта последипломного медицинского образования по специальности «Врач -</w:t>
      </w:r>
      <w:r w:rsidR="00E064BB">
        <w:rPr>
          <w:rFonts w:ascii="Times New Roman" w:hAnsi="Times New Roman" w:cs="Times New Roman"/>
          <w:sz w:val="24"/>
          <w:szCs w:val="24"/>
        </w:rPr>
        <w:t>дерматовенеролог</w:t>
      </w:r>
    </w:p>
    <w:p w:rsidR="00FD3C1E" w:rsidRPr="00C4542A" w:rsidRDefault="00FD3C1E" w:rsidP="00FD3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2A">
        <w:rPr>
          <w:rFonts w:ascii="Times New Roman" w:eastAsia="Times New Roman" w:hAnsi="Times New Roman" w:cs="Times New Roman"/>
          <w:sz w:val="24"/>
          <w:szCs w:val="24"/>
        </w:rPr>
        <w:t xml:space="preserve">Внешние консультанты: </w:t>
      </w:r>
      <w:r w:rsidR="00D7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3C1E" w:rsidRPr="00C4542A" w:rsidRDefault="00FD3C1E" w:rsidP="00FD3C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C7B" w:rsidRPr="00D22FFF" w:rsidRDefault="00814C7B" w:rsidP="00814C7B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FFF">
        <w:rPr>
          <w:rFonts w:ascii="Times New Roman" w:eastAsia="Times New Roman" w:hAnsi="Times New Roman" w:cs="Times New Roman"/>
          <w:sz w:val="24"/>
          <w:szCs w:val="24"/>
        </w:rPr>
        <w:t xml:space="preserve">   Каталог широко обсуждался </w:t>
      </w:r>
      <w:r w:rsidR="000E7026">
        <w:rPr>
          <w:rFonts w:ascii="Times New Roman" w:eastAsia="Times New Roman" w:hAnsi="Times New Roman" w:cs="Times New Roman"/>
          <w:sz w:val="24"/>
          <w:szCs w:val="24"/>
        </w:rPr>
        <w:t>членами профессиональной</w:t>
      </w:r>
      <w:r w:rsidR="007B35C4" w:rsidRPr="007B35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35C4" w:rsidRPr="007B35C4">
        <w:rPr>
          <w:rFonts w:ascii="Times New Roman" w:hAnsi="Times New Roman" w:cs="Times New Roman"/>
          <w:sz w:val="24"/>
          <w:szCs w:val="24"/>
        </w:rPr>
        <w:t xml:space="preserve">Ассоциация </w:t>
      </w:r>
      <w:r w:rsidR="000E7026">
        <w:rPr>
          <w:rFonts w:ascii="Times New Roman" w:hAnsi="Times New Roman" w:cs="Times New Roman"/>
          <w:sz w:val="24"/>
          <w:szCs w:val="24"/>
        </w:rPr>
        <w:t>«</w:t>
      </w:r>
      <w:r w:rsidR="007B35C4" w:rsidRPr="007B35C4">
        <w:rPr>
          <w:rFonts w:ascii="Times New Roman" w:hAnsi="Times New Roman" w:cs="Times New Roman"/>
          <w:sz w:val="24"/>
          <w:szCs w:val="24"/>
        </w:rPr>
        <w:t>дерматовенерологов  и  косметологов</w:t>
      </w:r>
      <w:r w:rsidR="000E7026">
        <w:rPr>
          <w:rFonts w:ascii="Times New Roman" w:hAnsi="Times New Roman" w:cs="Times New Roman"/>
          <w:sz w:val="24"/>
          <w:szCs w:val="24"/>
        </w:rPr>
        <w:t xml:space="preserve"> КР» </w:t>
      </w:r>
      <w:r w:rsidR="007B3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2FFF">
        <w:rPr>
          <w:rFonts w:ascii="Times New Roman" w:eastAsia="Times New Roman" w:hAnsi="Times New Roman" w:cs="Times New Roman"/>
          <w:sz w:val="24"/>
          <w:szCs w:val="24"/>
        </w:rPr>
        <w:t>сотрудниками</w:t>
      </w:r>
      <w:r w:rsidR="007B3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026">
        <w:rPr>
          <w:rFonts w:ascii="Times New Roman" w:eastAsia="Times New Roman" w:hAnsi="Times New Roman" w:cs="Times New Roman"/>
          <w:sz w:val="24"/>
          <w:szCs w:val="24"/>
        </w:rPr>
        <w:t xml:space="preserve"> КГМА,</w:t>
      </w:r>
      <w:r w:rsidRPr="00D22FFF">
        <w:rPr>
          <w:rFonts w:ascii="Times New Roman" w:hAnsi="Times New Roman" w:cs="Times New Roman"/>
          <w:sz w:val="24"/>
          <w:szCs w:val="24"/>
        </w:rPr>
        <w:t xml:space="preserve"> </w:t>
      </w:r>
      <w:r w:rsidR="00E064BB">
        <w:rPr>
          <w:rFonts w:ascii="Times New Roman" w:eastAsia="Times New Roman" w:hAnsi="Times New Roman" w:cs="Times New Roman"/>
          <w:sz w:val="24"/>
          <w:szCs w:val="24"/>
        </w:rPr>
        <w:t>КРСУ</w:t>
      </w:r>
      <w:r w:rsidR="000E7026">
        <w:rPr>
          <w:rFonts w:ascii="Times New Roman" w:eastAsia="Times New Roman" w:hAnsi="Times New Roman" w:cs="Times New Roman"/>
          <w:sz w:val="24"/>
          <w:szCs w:val="24"/>
        </w:rPr>
        <w:t xml:space="preserve"> и ОшГУ.</w:t>
      </w:r>
    </w:p>
    <w:p w:rsidR="00FD3C1E" w:rsidRPr="00D22FFF" w:rsidRDefault="00FD3C1E" w:rsidP="00FD3C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DA1" w:rsidRDefault="00AD3BEE" w:rsidP="00AD3B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Рецензенты:              </w:t>
      </w:r>
      <w:r w:rsidR="00150DA1">
        <w:rPr>
          <w:rFonts w:ascii="Times New Roman" w:eastAsia="Times New Roman" w:hAnsi="Times New Roman" w:cs="Times New Roman"/>
          <w:sz w:val="24"/>
          <w:szCs w:val="24"/>
        </w:rPr>
        <w:t>зав.каф. инфекционных болезней КГМА им. И.К. Ахунбаева</w:t>
      </w:r>
    </w:p>
    <w:p w:rsidR="00150DA1" w:rsidRDefault="00150DA1" w:rsidP="00AD3B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к.м.н., доцент   </w:t>
      </w:r>
      <w:r w:rsidR="00AD3BE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Джумагулова А.Ш.</w:t>
      </w:r>
    </w:p>
    <w:p w:rsidR="00150DA1" w:rsidRDefault="00150DA1" w:rsidP="00AD3B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DA1" w:rsidRDefault="00150DA1" w:rsidP="00AD3B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доцент кафедры дерматовенерологии и фтизиатрии КРСУ им.    </w:t>
      </w:r>
    </w:p>
    <w:p w:rsidR="00AD3BEE" w:rsidRDefault="00150DA1" w:rsidP="00AD3B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Б.Н. Ельцина   к.м.н  Чуракаев М.В</w:t>
      </w:r>
    </w:p>
    <w:p w:rsidR="00AD3BEE" w:rsidRPr="00AD3BEE" w:rsidRDefault="00E064BB" w:rsidP="00AD3BEE">
      <w:pPr>
        <w:pStyle w:val="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BEE" w:rsidRDefault="00AD3BEE" w:rsidP="00AD3BEE">
      <w:pPr>
        <w:rPr>
          <w:rFonts w:ascii="Times New Roman" w:hAnsi="Times New Roman" w:cs="Times New Roman"/>
          <w:b/>
          <w:sz w:val="24"/>
          <w:szCs w:val="24"/>
        </w:rPr>
      </w:pPr>
    </w:p>
    <w:p w:rsidR="00AD3BEE" w:rsidRDefault="00AD3BEE" w:rsidP="00AD3BEE">
      <w:pPr>
        <w:rPr>
          <w:rFonts w:ascii="Times New Roman" w:hAnsi="Times New Roman" w:cs="Times New Roman"/>
          <w:b/>
          <w:sz w:val="24"/>
          <w:szCs w:val="24"/>
        </w:rPr>
      </w:pPr>
    </w:p>
    <w:p w:rsidR="00AD3BEE" w:rsidRDefault="00AD3BEE" w:rsidP="00AD3BEE">
      <w:pPr>
        <w:rPr>
          <w:rFonts w:ascii="Times New Roman" w:hAnsi="Times New Roman" w:cs="Times New Roman"/>
          <w:b/>
          <w:sz w:val="24"/>
          <w:szCs w:val="24"/>
        </w:rPr>
      </w:pPr>
    </w:p>
    <w:p w:rsidR="00AD3BEE" w:rsidRDefault="00AD3BEE" w:rsidP="00AD3BEE">
      <w:pPr>
        <w:rPr>
          <w:rFonts w:ascii="Times New Roman" w:hAnsi="Times New Roman" w:cs="Times New Roman"/>
          <w:b/>
          <w:sz w:val="24"/>
          <w:szCs w:val="24"/>
        </w:rPr>
      </w:pPr>
    </w:p>
    <w:p w:rsidR="00AD3BEE" w:rsidRDefault="00AD3BEE" w:rsidP="00AD3BEE">
      <w:pPr>
        <w:rPr>
          <w:rFonts w:ascii="Times New Roman" w:hAnsi="Times New Roman" w:cs="Times New Roman"/>
          <w:b/>
          <w:sz w:val="24"/>
          <w:szCs w:val="24"/>
        </w:rPr>
      </w:pPr>
    </w:p>
    <w:p w:rsidR="00AD3BEE" w:rsidRDefault="00AD3BEE" w:rsidP="00AD3BEE">
      <w:pPr>
        <w:rPr>
          <w:rFonts w:ascii="Times New Roman" w:hAnsi="Times New Roman" w:cs="Times New Roman"/>
          <w:b/>
          <w:sz w:val="24"/>
          <w:szCs w:val="24"/>
        </w:rPr>
      </w:pPr>
    </w:p>
    <w:p w:rsidR="00AD3BEE" w:rsidRDefault="00AD3BEE" w:rsidP="00AD3BEE">
      <w:pPr>
        <w:rPr>
          <w:rFonts w:ascii="Times New Roman" w:hAnsi="Times New Roman" w:cs="Times New Roman"/>
          <w:b/>
          <w:sz w:val="24"/>
          <w:szCs w:val="24"/>
        </w:rPr>
      </w:pPr>
    </w:p>
    <w:p w:rsidR="00AD3BEE" w:rsidRDefault="00AD3BEE" w:rsidP="00AD3BEE">
      <w:pPr>
        <w:rPr>
          <w:rFonts w:ascii="Times New Roman" w:hAnsi="Times New Roman" w:cs="Times New Roman"/>
          <w:b/>
          <w:sz w:val="24"/>
          <w:szCs w:val="24"/>
        </w:rPr>
      </w:pPr>
    </w:p>
    <w:p w:rsidR="00AD3BEE" w:rsidRPr="00AD3BEE" w:rsidRDefault="00AD3BEE" w:rsidP="00AD3BEE">
      <w:pPr>
        <w:rPr>
          <w:rFonts w:ascii="Times New Roman" w:hAnsi="Times New Roman" w:cs="Times New Roman"/>
          <w:b/>
          <w:sz w:val="24"/>
          <w:szCs w:val="24"/>
        </w:rPr>
      </w:pPr>
    </w:p>
    <w:p w:rsidR="00FD3C1E" w:rsidRPr="00426B4E" w:rsidRDefault="00FD3C1E" w:rsidP="00FD3C1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Рассмотрен и рекомендован к изданию Учебно-методическим объединением по высшему медицинскому и фармацевтическому образованию при МО</w:t>
      </w:r>
      <w:r w:rsidR="006423CA">
        <w:rPr>
          <w:rFonts w:ascii="Times New Roman" w:hAnsi="Times New Roman" w:cs="Times New Roman"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sz w:val="24"/>
          <w:szCs w:val="24"/>
        </w:rPr>
        <w:t>и</w:t>
      </w:r>
      <w:r w:rsidR="006423CA">
        <w:rPr>
          <w:rFonts w:ascii="Times New Roman" w:hAnsi="Times New Roman" w:cs="Times New Roman"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sz w:val="24"/>
          <w:szCs w:val="24"/>
        </w:rPr>
        <w:t>НКР</w:t>
      </w:r>
    </w:p>
    <w:p w:rsidR="00FD3C1E" w:rsidRDefault="0059721F" w:rsidP="00FD3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№ ________  от 201_</w:t>
      </w:r>
      <w:r w:rsidR="00FD3C1E" w:rsidRPr="00C4542A">
        <w:rPr>
          <w:rFonts w:ascii="Times New Roman" w:hAnsi="Times New Roman" w:cs="Times New Roman"/>
          <w:sz w:val="24"/>
          <w:szCs w:val="24"/>
        </w:rPr>
        <w:t>г.)</w:t>
      </w:r>
    </w:p>
    <w:p w:rsidR="00D22FFF" w:rsidRDefault="00D22FFF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1.1.</w:t>
      </w:r>
      <w:r w:rsidRPr="00C4542A">
        <w:rPr>
          <w:rFonts w:ascii="Times New Roman" w:hAnsi="Times New Roman" w:cs="Times New Roman"/>
          <w:sz w:val="24"/>
          <w:szCs w:val="24"/>
        </w:rPr>
        <w:tab/>
        <w:t xml:space="preserve">Определение понятия </w:t>
      </w:r>
      <w:r w:rsidR="00D06C96" w:rsidRPr="00C4542A">
        <w:rPr>
          <w:rFonts w:ascii="Times New Roman" w:hAnsi="Times New Roman" w:cs="Times New Roman"/>
          <w:sz w:val="24"/>
          <w:szCs w:val="24"/>
        </w:rPr>
        <w:t>специалиста «</w:t>
      </w:r>
      <w:r w:rsidRPr="00C4542A">
        <w:rPr>
          <w:rFonts w:ascii="Times New Roman" w:hAnsi="Times New Roman" w:cs="Times New Roman"/>
          <w:sz w:val="24"/>
          <w:szCs w:val="24"/>
        </w:rPr>
        <w:t>Врач -</w:t>
      </w:r>
      <w:r w:rsidR="00D06C96">
        <w:rPr>
          <w:rFonts w:ascii="Times New Roman" w:hAnsi="Times New Roman" w:cs="Times New Roman"/>
          <w:sz w:val="24"/>
          <w:szCs w:val="24"/>
        </w:rPr>
        <w:t>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>»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1.2.</w:t>
      </w:r>
      <w:r w:rsidRPr="00C4542A">
        <w:rPr>
          <w:rFonts w:ascii="Times New Roman" w:hAnsi="Times New Roman" w:cs="Times New Roman"/>
          <w:sz w:val="24"/>
          <w:szCs w:val="24"/>
        </w:rPr>
        <w:tab/>
        <w:t xml:space="preserve">Основные принципы </w:t>
      </w:r>
      <w:r w:rsidR="00D06C96" w:rsidRPr="00C4542A">
        <w:rPr>
          <w:rFonts w:ascii="Times New Roman" w:hAnsi="Times New Roman" w:cs="Times New Roman"/>
          <w:sz w:val="24"/>
          <w:szCs w:val="24"/>
        </w:rPr>
        <w:t xml:space="preserve">работы специалиста </w:t>
      </w:r>
      <w:r w:rsidR="00D06C96">
        <w:rPr>
          <w:rFonts w:ascii="Times New Roman" w:hAnsi="Times New Roman" w:cs="Times New Roman"/>
          <w:sz w:val="24"/>
          <w:szCs w:val="24"/>
        </w:rPr>
        <w:t>«Врач - 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>»</w:t>
      </w:r>
    </w:p>
    <w:p w:rsidR="00FD3C1E" w:rsidRPr="00C4542A" w:rsidRDefault="00D22FFF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     </w:t>
      </w:r>
      <w:r w:rsidR="00FD3C1E" w:rsidRPr="00C4542A">
        <w:rPr>
          <w:rFonts w:ascii="Times New Roman" w:hAnsi="Times New Roman" w:cs="Times New Roman"/>
          <w:sz w:val="24"/>
          <w:szCs w:val="24"/>
        </w:rPr>
        <w:t>Предназначение документа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1.4.</w:t>
      </w:r>
      <w:r w:rsidRPr="00C4542A">
        <w:rPr>
          <w:rFonts w:ascii="Times New Roman" w:hAnsi="Times New Roman" w:cs="Times New Roman"/>
          <w:sz w:val="24"/>
          <w:szCs w:val="24"/>
        </w:rPr>
        <w:tab/>
        <w:t>Пользователи документа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ГЛАВА 2. ОБЩИЕ ЗАДАЧИ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2.1.  «</w:t>
      </w:r>
      <w:r w:rsidR="00D06C96">
        <w:rPr>
          <w:rFonts w:ascii="Times New Roman" w:hAnsi="Times New Roman" w:cs="Times New Roman"/>
          <w:sz w:val="24"/>
          <w:szCs w:val="24"/>
        </w:rPr>
        <w:t>Врач - 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>» как медицинский специалист/эксперт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2.2.  Коммуникативные навыки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2.3. Навыки работы в сотрудничестве (в команде)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2.4. Управленческие навыки (менеджер)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2.5. Навыки в области укрепления здоровья и пропаганды здорового образа жизни  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2.6. Ученый-исследователь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2.7. Знания в области профессиональной этики</w:t>
      </w:r>
    </w:p>
    <w:p w:rsidR="00FD3C1E" w:rsidRPr="00C4542A" w:rsidRDefault="00FD3C1E" w:rsidP="0055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556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4542A">
        <w:rPr>
          <w:rFonts w:ascii="Times New Roman" w:eastAsia="Times New Roman" w:hAnsi="Times New Roman" w:cs="Times New Roman"/>
          <w:b/>
          <w:caps/>
          <w:sz w:val="24"/>
          <w:szCs w:val="24"/>
        </w:rPr>
        <w:t>глава 3. СПЕЦИАЛЬНЫЕ ЗАДАЧИ (ПРОФЕССИОНАЛЬНЫЕ КОМПЕТЕНЦИИ)</w:t>
      </w:r>
    </w:p>
    <w:p w:rsidR="00FD3C1E" w:rsidRPr="00C4542A" w:rsidRDefault="00FD3C1E" w:rsidP="00556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C1E" w:rsidRPr="00C4542A" w:rsidRDefault="00FD3C1E" w:rsidP="0055605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Распространенные симптомы и синдромы (Перечень 1)</w:t>
      </w:r>
    </w:p>
    <w:p w:rsidR="00FD3C1E" w:rsidRPr="00C4542A" w:rsidRDefault="00FD3C1E" w:rsidP="0055605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Распространенные заболевания и состояния (Перечень 2)</w:t>
      </w:r>
    </w:p>
    <w:p w:rsidR="00FD3C1E" w:rsidRPr="00C4542A" w:rsidRDefault="00FD3C1E" w:rsidP="0055605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Общие проблемы  пациента (Перечень 3)</w:t>
      </w:r>
    </w:p>
    <w:p w:rsidR="00FD3C1E" w:rsidRPr="00C4542A" w:rsidRDefault="00FD3C1E" w:rsidP="0055605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Врачебные манипуляции (Перечень 4)</w:t>
      </w:r>
    </w:p>
    <w:p w:rsidR="00FD3C1E" w:rsidRDefault="00FD3C1E" w:rsidP="0055605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Неотложные состояния (Перечень 5)</w:t>
      </w:r>
    </w:p>
    <w:p w:rsidR="00556054" w:rsidRDefault="00556054" w:rsidP="00556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054" w:rsidRPr="00556054" w:rsidRDefault="00556054" w:rsidP="00556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556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C1E" w:rsidRDefault="00FD3C1E" w:rsidP="0055605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75B51">
        <w:rPr>
          <w:rFonts w:ascii="Times New Roman" w:hAnsi="Times New Roman" w:cs="Times New Roman"/>
          <w:b/>
          <w:szCs w:val="24"/>
        </w:rPr>
        <w:t>ГЛАВА4. КРИТЕРИИ ПРИЗНАНИЯ И КЛАССИФИКАЦИЯ УЧРЕЖДЕНИЙ ПОСЛЕДИПЛОМНОГО ОБРАЗОВАНИЯ</w:t>
      </w:r>
    </w:p>
    <w:p w:rsidR="00556054" w:rsidRDefault="00556054" w:rsidP="0055605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6054" w:rsidRPr="00E75B51" w:rsidRDefault="00556054" w:rsidP="0055605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FD3C1E" w:rsidRPr="00E75B51" w:rsidRDefault="00FD3C1E" w:rsidP="0055605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75B51">
        <w:rPr>
          <w:rFonts w:ascii="Times New Roman" w:hAnsi="Times New Roman" w:cs="Times New Roman"/>
          <w:b/>
          <w:szCs w:val="24"/>
        </w:rPr>
        <w:t>ГЛАВА  5.   ПОЛОЖЕНИЕ ОБ ЭКЗАМЕНЕ/ АТТЕСТАЦИИ</w:t>
      </w:r>
    </w:p>
    <w:p w:rsidR="00FD3C1E" w:rsidRDefault="00FD3C1E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C2" w:rsidRDefault="00655CC2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C2" w:rsidRDefault="00655CC2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C2" w:rsidRDefault="00655CC2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C2" w:rsidRDefault="00655CC2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55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556054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FD3C1E" w:rsidRDefault="00FD3C1E" w:rsidP="00556054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E75B51">
        <w:rPr>
          <w:rFonts w:ascii="Times New Roman" w:hAnsi="Times New Roman" w:cs="Times New Roman"/>
          <w:b/>
          <w:szCs w:val="24"/>
        </w:rPr>
        <w:t>ПОЯСНИТЕЛЬНАЯ ЗАПИСКА</w:t>
      </w:r>
    </w:p>
    <w:p w:rsidR="00AD3BEE" w:rsidRPr="00E75B51" w:rsidRDefault="00AD3BEE" w:rsidP="00556054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B12D8C" w:rsidRDefault="00C87D5D" w:rsidP="00B12D8C">
      <w:pPr>
        <w:pStyle w:val="af1"/>
        <w:shd w:val="clear" w:color="auto" w:fill="F6F6F6"/>
        <w:tabs>
          <w:tab w:val="left" w:pos="4395"/>
        </w:tabs>
        <w:spacing w:before="0" w:beforeAutospacing="0" w:after="360" w:afterAutospacing="0"/>
        <w:jc w:val="both"/>
      </w:pPr>
      <w:r>
        <w:t xml:space="preserve">         </w:t>
      </w:r>
      <w:r w:rsidR="00FD3C1E" w:rsidRPr="00150DA1">
        <w:t>В настоящее время в Кыргызской Республике активно провод</w:t>
      </w:r>
      <w:r>
        <w:t>и</w:t>
      </w:r>
      <w:r w:rsidR="00FD3C1E" w:rsidRPr="00150DA1">
        <w:t>тся реформ</w:t>
      </w:r>
      <w:r>
        <w:t>а</w:t>
      </w:r>
      <w:r w:rsidR="00FD3C1E" w:rsidRPr="00150DA1">
        <w:t xml:space="preserve"> </w:t>
      </w:r>
      <w:r>
        <w:t>з</w:t>
      </w:r>
      <w:r w:rsidR="00FD3C1E" w:rsidRPr="00150DA1">
        <w:t>дравоохранения. Значительные изменения претерпевает система медицинского образования, как одна из основополагающих систем, обеспечивающих практическое здравоохранение высоко</w:t>
      </w:r>
      <w:r w:rsidR="00A94C3B" w:rsidRPr="00150DA1">
        <w:t>квалифицированными</w:t>
      </w:r>
      <w:r w:rsidR="00FD3C1E" w:rsidRPr="00150DA1">
        <w:t xml:space="preserve"> кадрами. </w:t>
      </w:r>
      <w:r w:rsidR="003D54F0" w:rsidRPr="00150DA1">
        <w:t>В ре</w:t>
      </w:r>
      <w:r>
        <w:t>зультате провед</w:t>
      </w:r>
      <w:r w:rsidR="003D54F0" w:rsidRPr="00150DA1">
        <w:t>е</w:t>
      </w:r>
      <w:r>
        <w:t>нной реф</w:t>
      </w:r>
      <w:r w:rsidR="003D54F0" w:rsidRPr="00150DA1">
        <w:t>орм</w:t>
      </w:r>
      <w:r>
        <w:t>ы</w:t>
      </w:r>
      <w:r w:rsidR="00C82479" w:rsidRPr="00150DA1">
        <w:t>, дерматовенерологическая служба</w:t>
      </w:r>
      <w:r w:rsidR="00C65D3A" w:rsidRPr="00150DA1">
        <w:t xml:space="preserve"> </w:t>
      </w:r>
      <w:r w:rsidR="00C82479" w:rsidRPr="00150DA1">
        <w:t>значительно сокращена</w:t>
      </w:r>
      <w:r w:rsidR="00C2176B">
        <w:t xml:space="preserve">. Упразднены городские, областные кожно-венерологические диспансеры. </w:t>
      </w:r>
      <w:r w:rsidR="005565CF" w:rsidRPr="00150DA1">
        <w:t>Лечение больн</w:t>
      </w:r>
      <w:r w:rsidR="00D42428" w:rsidRPr="00150DA1">
        <w:t>ых</w:t>
      </w:r>
      <w:r w:rsidR="00C2176B">
        <w:t xml:space="preserve"> </w:t>
      </w:r>
      <w:r w:rsidR="00B12D8C">
        <w:t xml:space="preserve">с кожной патологией и инфекциями, передающимися половым путем (ИППП) проводится на уровне </w:t>
      </w:r>
      <w:r w:rsidR="00D42428" w:rsidRPr="00150DA1">
        <w:t>первично</w:t>
      </w:r>
      <w:r w:rsidR="00B12D8C">
        <w:t>го</w:t>
      </w:r>
      <w:r w:rsidR="00D42428" w:rsidRPr="00150DA1">
        <w:t xml:space="preserve"> звен</w:t>
      </w:r>
      <w:r w:rsidR="00B12D8C">
        <w:t>а здравоохранения (ПМСП)</w:t>
      </w:r>
      <w:r w:rsidR="00D42428" w:rsidRPr="00150DA1">
        <w:t>.</w:t>
      </w:r>
      <w:r w:rsidR="00B12D8C">
        <w:t xml:space="preserve"> Стационарное лечение осуществляется в дерматологических</w:t>
      </w:r>
      <w:r w:rsidR="00C82479" w:rsidRPr="00150DA1">
        <w:t xml:space="preserve"> </w:t>
      </w:r>
      <w:r w:rsidR="00B12D8C">
        <w:t xml:space="preserve"> отделениях при Областных объединенных и территориальных больницах (ООБ, ТБ).</w:t>
      </w:r>
    </w:p>
    <w:p w:rsidR="00232F6F" w:rsidRPr="00150DA1" w:rsidRDefault="00B12D8C" w:rsidP="00C87D5D">
      <w:pPr>
        <w:pStyle w:val="af1"/>
        <w:shd w:val="clear" w:color="auto" w:fill="F6F6F6"/>
        <w:tabs>
          <w:tab w:val="left" w:pos="4395"/>
        </w:tabs>
        <w:spacing w:before="0" w:beforeAutospacing="0" w:after="360" w:afterAutospacing="0"/>
      </w:pPr>
      <w:r>
        <w:t xml:space="preserve">       Также в</w:t>
      </w:r>
      <w:r w:rsidR="005565CF" w:rsidRPr="00150DA1">
        <w:t xml:space="preserve"> Кыргызской Республике</w:t>
      </w:r>
      <w:r>
        <w:t xml:space="preserve"> дерматовенерологические услуги оказывают организации здравоохранения с частной формой собственности. В последнее время значительно увеличилось количество тяжелых и осложненных форм дерматозов</w:t>
      </w:r>
      <w:r w:rsidR="00AF05FC">
        <w:t>, что</w:t>
      </w:r>
      <w:r w:rsidR="00327712" w:rsidRPr="00150DA1">
        <w:t xml:space="preserve"> требует подготовки врачей дерматовенерологов высокой квалификации</w:t>
      </w:r>
      <w:r w:rsidR="00232F6F" w:rsidRPr="00150DA1">
        <w:t>.</w:t>
      </w:r>
    </w:p>
    <w:p w:rsidR="00F06470" w:rsidRDefault="00232F6F" w:rsidP="00F06470">
      <w:pPr>
        <w:pStyle w:val="af1"/>
        <w:shd w:val="clear" w:color="auto" w:fill="F6F6F6"/>
        <w:tabs>
          <w:tab w:val="left" w:pos="4395"/>
        </w:tabs>
        <w:spacing w:before="0" w:beforeAutospacing="0" w:after="360" w:afterAutospacing="0"/>
        <w:jc w:val="both"/>
      </w:pPr>
      <w:r w:rsidRPr="00150DA1">
        <w:t xml:space="preserve"> </w:t>
      </w:r>
      <w:r w:rsidR="00C65D3A" w:rsidRPr="00327712">
        <w:t>Дермато</w:t>
      </w:r>
      <w:r w:rsidR="00327712" w:rsidRPr="00327712">
        <w:t>венерология</w:t>
      </w:r>
      <w:r w:rsidR="00C65D3A" w:rsidRPr="00327712">
        <w:t xml:space="preserve"> - наука о кожных</w:t>
      </w:r>
      <w:r w:rsidR="00327712" w:rsidRPr="00327712">
        <w:t xml:space="preserve"> и венерических</w:t>
      </w:r>
      <w:r w:rsidR="00C65D3A" w:rsidRPr="00327712">
        <w:t xml:space="preserve"> болезнях. Состояние внутреннего гомеостаза</w:t>
      </w:r>
      <w:r>
        <w:t xml:space="preserve"> </w:t>
      </w:r>
      <w:r w:rsidR="00C65D3A" w:rsidRPr="00327712">
        <w:t xml:space="preserve">человека, а именно функция внутренних органов </w:t>
      </w:r>
      <w:r w:rsidR="00327712">
        <w:t>–</w:t>
      </w:r>
      <w:r w:rsidR="00C65D3A" w:rsidRPr="00327712">
        <w:t xml:space="preserve"> эндокринной</w:t>
      </w:r>
      <w:r w:rsidR="00327712">
        <w:t xml:space="preserve"> </w:t>
      </w:r>
      <w:r w:rsidR="00C65D3A" w:rsidRPr="00327712">
        <w:t>системы, пищеварительного тракта, нервной, кроветворной, сердечно</w:t>
      </w:r>
      <w:r>
        <w:t>-</w:t>
      </w:r>
      <w:r w:rsidR="00C65D3A" w:rsidRPr="00327712">
        <w:t>сосудистой</w:t>
      </w:r>
      <w:r w:rsidR="00327712">
        <w:t xml:space="preserve"> </w:t>
      </w:r>
      <w:r w:rsidR="00C65D3A" w:rsidRPr="00327712">
        <w:t>и других систем, тесно связано с состоянием кожи. Изменения</w:t>
      </w:r>
      <w:r w:rsidR="00327712">
        <w:t xml:space="preserve"> </w:t>
      </w:r>
      <w:r w:rsidR="00C65D3A" w:rsidRPr="00327712">
        <w:t>на коже являются отражением состояния внутренней среды организма человека.</w:t>
      </w:r>
      <w:r w:rsidR="00327712">
        <w:t xml:space="preserve"> </w:t>
      </w:r>
      <w:r w:rsidR="00C65D3A" w:rsidRPr="00327712">
        <w:t xml:space="preserve">Поэтому лечение и профилактика дерматозов </w:t>
      </w:r>
      <w:r w:rsidRPr="00327712">
        <w:t>являются</w:t>
      </w:r>
      <w:r w:rsidR="00C65D3A" w:rsidRPr="00327712">
        <w:t xml:space="preserve"> одной из</w:t>
      </w:r>
      <w:r>
        <w:t xml:space="preserve"> </w:t>
      </w:r>
      <w:r w:rsidR="00C65D3A" w:rsidRPr="00327712">
        <w:t>составных частей комплекса терапевтических дисциплин.</w:t>
      </w:r>
      <w:r w:rsidR="00327712">
        <w:t xml:space="preserve"> </w:t>
      </w:r>
      <w:r w:rsidR="00C65D3A" w:rsidRPr="00327712">
        <w:t>Кожные болезни весьма многообразны по своим клиническим проявлениям</w:t>
      </w:r>
      <w:r w:rsidR="00327712">
        <w:t xml:space="preserve"> </w:t>
      </w:r>
      <w:r w:rsidR="00C65D3A" w:rsidRPr="00327712">
        <w:t>и встречаются довольно часто. Поэтому врачам всех специальностей</w:t>
      </w:r>
      <w:r w:rsidR="00327712">
        <w:t xml:space="preserve"> </w:t>
      </w:r>
      <w:r w:rsidR="00C65D3A" w:rsidRPr="00327712">
        <w:t>нередко приходится иметь дело с такими больными. К тому же изменения</w:t>
      </w:r>
      <w:r w:rsidR="00327712">
        <w:t xml:space="preserve"> </w:t>
      </w:r>
      <w:r w:rsidR="00C65D3A" w:rsidRPr="00327712">
        <w:t>кожи часто являются лишь внешним отражением заболеваний</w:t>
      </w:r>
      <w:r>
        <w:t xml:space="preserve"> </w:t>
      </w:r>
      <w:r w:rsidR="00C65D3A" w:rsidRPr="00327712">
        <w:t>внутренних органов, центральной нервной системы или тяжелых системных</w:t>
      </w:r>
      <w:r>
        <w:t xml:space="preserve"> </w:t>
      </w:r>
      <w:r w:rsidR="00C65D3A" w:rsidRPr="00327712">
        <w:t>заболеваний.</w:t>
      </w:r>
      <w:r w:rsidR="00327712">
        <w:t xml:space="preserve"> </w:t>
      </w:r>
      <w:r w:rsidR="00C65D3A" w:rsidRPr="00327712">
        <w:t>Поэтому дерматология не является «узкой» специальностью, владеть</w:t>
      </w:r>
      <w:r>
        <w:t xml:space="preserve"> </w:t>
      </w:r>
      <w:r w:rsidR="00C65D3A" w:rsidRPr="00327712">
        <w:t>которой должны лишь врачи</w:t>
      </w:r>
      <w:r w:rsidR="00AF05FC">
        <w:t xml:space="preserve"> </w:t>
      </w:r>
      <w:r w:rsidR="00C65D3A" w:rsidRPr="00327712">
        <w:t>-</w:t>
      </w:r>
      <w:r w:rsidR="00AF05FC">
        <w:t xml:space="preserve"> </w:t>
      </w:r>
      <w:r w:rsidR="00C65D3A" w:rsidRPr="00327712">
        <w:t>дерматовенерологи. Врач любой специальности должен научиться диагностировать патологию</w:t>
      </w:r>
      <w:r>
        <w:t xml:space="preserve"> </w:t>
      </w:r>
      <w:r w:rsidR="00C65D3A" w:rsidRPr="00327712">
        <w:t>кожи, при которой требуется своевременная помощь и проведение</w:t>
      </w:r>
      <w:r>
        <w:t xml:space="preserve"> </w:t>
      </w:r>
      <w:r w:rsidR="00C65D3A" w:rsidRPr="00327712">
        <w:t>необходимых мероприятий. Врач общей практики должен уметь использовать</w:t>
      </w:r>
      <w:r>
        <w:t xml:space="preserve"> </w:t>
      </w:r>
      <w:r w:rsidR="00C65D3A" w:rsidRPr="00327712">
        <w:t>дерматологические синдромы и симптомы в диагностике других</w:t>
      </w:r>
      <w:r>
        <w:t xml:space="preserve"> </w:t>
      </w:r>
      <w:r w:rsidR="00C65D3A" w:rsidRPr="00327712">
        <w:t>заболеваний. Изучение первых позволяет хорошо усвоить последующие.</w:t>
      </w:r>
      <w:r>
        <w:t xml:space="preserve"> </w:t>
      </w:r>
      <w:r w:rsidR="00C65D3A" w:rsidRPr="00327712">
        <w:t>Генез многих кожных заболеваний т</w:t>
      </w:r>
      <w:r>
        <w:t>есно связан с заболеваниями сер</w:t>
      </w:r>
      <w:r w:rsidR="00C65D3A" w:rsidRPr="00327712">
        <w:t>дечно-сосудистой системы. Так, красная волчанка может протекать как</w:t>
      </w:r>
      <w:r>
        <w:t xml:space="preserve"> </w:t>
      </w:r>
      <w:r w:rsidR="00C65D3A" w:rsidRPr="00327712">
        <w:t>ограниченно, в виде кожного синдрома, а может прогрессировать и принять</w:t>
      </w:r>
      <w:r>
        <w:t xml:space="preserve"> </w:t>
      </w:r>
      <w:r w:rsidR="00C65D3A" w:rsidRPr="00327712">
        <w:t>системное течение с полиорганн</w:t>
      </w:r>
      <w:r>
        <w:t>ой патологией с вовлечением сер</w:t>
      </w:r>
      <w:r w:rsidR="00C65D3A" w:rsidRPr="00327712">
        <w:t>дечно-сосудистой, гепатобилиарной, мочеполовой систем. Сифилис, как</w:t>
      </w:r>
      <w:r>
        <w:t xml:space="preserve"> </w:t>
      </w:r>
      <w:r w:rsidR="00C65D3A" w:rsidRPr="00327712">
        <w:t>системная инфекция также поражает многие органы, кожу и слизистые</w:t>
      </w:r>
      <w:r>
        <w:t xml:space="preserve"> </w:t>
      </w:r>
      <w:r w:rsidR="00C65D3A" w:rsidRPr="00327712">
        <w:t>оболочки. Кожа является местом реализации патологического процесса</w:t>
      </w:r>
      <w:r>
        <w:t xml:space="preserve"> </w:t>
      </w:r>
      <w:r w:rsidR="00C65D3A" w:rsidRPr="00327712">
        <w:t>кроветворной системы, например, лимфомы кожи, при которых отмечается</w:t>
      </w:r>
      <w:r>
        <w:t xml:space="preserve"> </w:t>
      </w:r>
      <w:r w:rsidR="00C65D3A" w:rsidRPr="00327712">
        <w:t>злокачественная трансформация клеток лимфоидной системы организма</w:t>
      </w:r>
      <w:r>
        <w:t xml:space="preserve"> </w:t>
      </w:r>
      <w:r w:rsidR="00C65D3A" w:rsidRPr="00327712">
        <w:t>человека.</w:t>
      </w:r>
      <w:r>
        <w:t xml:space="preserve"> </w:t>
      </w:r>
      <w:r w:rsidR="00C65D3A" w:rsidRPr="00327712">
        <w:t>Таким образом, изучение кожных болезней должно проводиться в</w:t>
      </w:r>
      <w:r>
        <w:t xml:space="preserve"> </w:t>
      </w:r>
      <w:r w:rsidR="00C65D3A" w:rsidRPr="00327712">
        <w:t xml:space="preserve">неразрывной связи с терапевтическими дисциплинами. </w:t>
      </w:r>
      <w:r>
        <w:t xml:space="preserve"> </w:t>
      </w:r>
    </w:p>
    <w:p w:rsidR="001D3ECB" w:rsidRPr="00977F33" w:rsidRDefault="00AF05FC" w:rsidP="00F06470">
      <w:pPr>
        <w:pStyle w:val="af1"/>
        <w:shd w:val="clear" w:color="auto" w:fill="F6F6F6"/>
        <w:tabs>
          <w:tab w:val="left" w:pos="4395"/>
        </w:tabs>
        <w:spacing w:before="0" w:beforeAutospacing="0" w:after="360" w:afterAutospacing="0"/>
        <w:jc w:val="both"/>
        <w:rPr>
          <w:rFonts w:eastAsia="Calibri"/>
        </w:rPr>
      </w:pPr>
      <w:r>
        <w:t xml:space="preserve">      </w:t>
      </w:r>
      <w:r w:rsidR="00401762" w:rsidRPr="00977F33">
        <w:t>П</w:t>
      </w:r>
      <w:r w:rsidR="001D3ECB" w:rsidRPr="00977F33">
        <w:t xml:space="preserve">ри разработке документа также приняты во внимание международные стандарты подготовки </w:t>
      </w:r>
      <w:r w:rsidR="00786116" w:rsidRPr="00977F33">
        <w:t>«</w:t>
      </w:r>
      <w:r w:rsidR="00977F33" w:rsidRPr="00977F33">
        <w:t>Врача-дерматовенеролога</w:t>
      </w:r>
      <w:r w:rsidR="00786116" w:rsidRPr="00977F33">
        <w:t>»</w:t>
      </w:r>
      <w:r w:rsidR="001D3ECB" w:rsidRPr="00977F33">
        <w:t xml:space="preserve"> но особо учитывался тот факт, что продолжительность последипломной подготовки составляет 2 года после прохождения ординатуры «Врач общей практики» в соответствии с Законом «Об образовании» и иными нормативными правовыми актами Кыргызской Республики в области последипломного медицинского образования и утверждены в порядке, определенном Правительством Кыргызской Республики.</w:t>
      </w:r>
    </w:p>
    <w:p w:rsidR="001D3ECB" w:rsidRPr="004D2119" w:rsidRDefault="001D3ECB" w:rsidP="0066155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D3ECB" w:rsidRDefault="001D3ECB" w:rsidP="00661556">
      <w:pPr>
        <w:jc w:val="both"/>
        <w:rPr>
          <w:rFonts w:ascii="Calibri" w:eastAsia="Calibri" w:hAnsi="Calibri" w:cs="Times New Roman"/>
          <w:color w:val="FF0000"/>
        </w:rPr>
      </w:pPr>
    </w:p>
    <w:p w:rsidR="00150DA1" w:rsidRPr="004D2119" w:rsidRDefault="00150DA1" w:rsidP="00661556">
      <w:pPr>
        <w:jc w:val="both"/>
        <w:rPr>
          <w:rFonts w:ascii="Calibri" w:eastAsia="Calibri" w:hAnsi="Calibri" w:cs="Times New Roman"/>
          <w:color w:val="FF0000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FD3C1E" w:rsidRPr="00C4542A" w:rsidRDefault="00FD3C1E" w:rsidP="00FD3C1E">
      <w:pPr>
        <w:pStyle w:val="a3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 xml:space="preserve">Определение понятия </w:t>
      </w:r>
      <w:r w:rsidR="00A83DF7" w:rsidRPr="00C4542A">
        <w:rPr>
          <w:rFonts w:ascii="Times New Roman" w:hAnsi="Times New Roman" w:cs="Times New Roman"/>
          <w:b/>
          <w:sz w:val="24"/>
          <w:szCs w:val="24"/>
        </w:rPr>
        <w:t>специалиста «</w:t>
      </w:r>
      <w:r w:rsidR="00D06C96">
        <w:rPr>
          <w:rFonts w:ascii="Times New Roman" w:hAnsi="Times New Roman" w:cs="Times New Roman"/>
          <w:b/>
          <w:sz w:val="24"/>
          <w:szCs w:val="24"/>
        </w:rPr>
        <w:t>Врач - дерматовенеролог</w:t>
      </w:r>
      <w:r w:rsidRPr="00C4542A">
        <w:rPr>
          <w:rFonts w:ascii="Times New Roman" w:hAnsi="Times New Roman" w:cs="Times New Roman"/>
          <w:b/>
          <w:sz w:val="24"/>
          <w:szCs w:val="24"/>
        </w:rPr>
        <w:t>».</w:t>
      </w:r>
    </w:p>
    <w:p w:rsidR="00FD3C1E" w:rsidRPr="00C4542A" w:rsidRDefault="00FD3C1E" w:rsidP="005231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«</w:t>
      </w:r>
      <w:r w:rsidR="00D06C96">
        <w:rPr>
          <w:rFonts w:ascii="Times New Roman" w:hAnsi="Times New Roman" w:cs="Times New Roman"/>
          <w:sz w:val="24"/>
          <w:szCs w:val="24"/>
        </w:rPr>
        <w:t>Врач-дерматовенеролог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>» - это специалист</w:t>
      </w:r>
      <w:r w:rsidR="005524E6">
        <w:rPr>
          <w:rFonts w:ascii="Times New Roman" w:hAnsi="Times New Roman" w:cs="Times New Roman"/>
          <w:sz w:val="24"/>
          <w:szCs w:val="24"/>
        </w:rPr>
        <w:t xml:space="preserve"> </w:t>
      </w:r>
      <w:r w:rsidR="00A83DF7" w:rsidRPr="00C4542A">
        <w:rPr>
          <w:rFonts w:ascii="Times New Roman" w:hAnsi="Times New Roman" w:cs="Times New Roman"/>
          <w:sz w:val="24"/>
          <w:szCs w:val="24"/>
        </w:rPr>
        <w:t>завершивший, обучение</w:t>
      </w:r>
      <w:r w:rsidRPr="00C4542A">
        <w:rPr>
          <w:rFonts w:ascii="Times New Roman" w:hAnsi="Times New Roman" w:cs="Times New Roman"/>
          <w:sz w:val="24"/>
          <w:szCs w:val="24"/>
        </w:rPr>
        <w:t xml:space="preserve"> по программе послевузовского профессионального образования в клинической ординатуре или профессиональную переподготовку на цикле  специализации  по </w:t>
      </w:r>
      <w:r w:rsidR="005524E6">
        <w:rPr>
          <w:rFonts w:ascii="Times New Roman" w:hAnsi="Times New Roman" w:cs="Times New Roman"/>
          <w:sz w:val="24"/>
          <w:szCs w:val="24"/>
        </w:rPr>
        <w:t xml:space="preserve">дисциплине </w:t>
      </w:r>
      <w:r w:rsidRPr="00C4542A">
        <w:rPr>
          <w:rFonts w:ascii="Times New Roman" w:hAnsi="Times New Roman" w:cs="Times New Roman"/>
          <w:sz w:val="24"/>
          <w:szCs w:val="24"/>
        </w:rPr>
        <w:t>«</w:t>
      </w:r>
      <w:r w:rsidR="00D06C96">
        <w:rPr>
          <w:rFonts w:ascii="Times New Roman" w:hAnsi="Times New Roman" w:cs="Times New Roman"/>
          <w:sz w:val="24"/>
          <w:szCs w:val="24"/>
        </w:rPr>
        <w:t>Дерматовенерология</w:t>
      </w:r>
      <w:r w:rsidRPr="00C4542A">
        <w:rPr>
          <w:rFonts w:ascii="Times New Roman" w:hAnsi="Times New Roman" w:cs="Times New Roman"/>
          <w:sz w:val="24"/>
          <w:szCs w:val="24"/>
        </w:rPr>
        <w:t xml:space="preserve">», который обязан владеть врачебным </w:t>
      </w:r>
      <w:r w:rsidR="004D2119">
        <w:rPr>
          <w:rFonts w:ascii="Times New Roman" w:hAnsi="Times New Roman" w:cs="Times New Roman"/>
          <w:sz w:val="24"/>
          <w:szCs w:val="24"/>
        </w:rPr>
        <w:t>навыками дерматовенерологического</w:t>
      </w:r>
      <w:r w:rsidRPr="00C4542A">
        <w:rPr>
          <w:rFonts w:ascii="Times New Roman" w:hAnsi="Times New Roman" w:cs="Times New Roman"/>
          <w:sz w:val="24"/>
          <w:szCs w:val="24"/>
        </w:rPr>
        <w:t xml:space="preserve"> профиля, то есть уметь оказывать квалифицированную </w:t>
      </w:r>
      <w:r w:rsidR="004D2119">
        <w:rPr>
          <w:rFonts w:ascii="Times New Roman" w:hAnsi="Times New Roman" w:cs="Times New Roman"/>
          <w:sz w:val="24"/>
          <w:szCs w:val="24"/>
        </w:rPr>
        <w:t>дерматовенерологическую</w:t>
      </w:r>
      <w:r w:rsidRPr="00C4542A">
        <w:rPr>
          <w:rFonts w:ascii="Times New Roman" w:hAnsi="Times New Roman" w:cs="Times New Roman"/>
          <w:sz w:val="24"/>
          <w:szCs w:val="24"/>
        </w:rPr>
        <w:t xml:space="preserve"> помощь </w:t>
      </w:r>
      <w:r w:rsidR="004D2119">
        <w:rPr>
          <w:rFonts w:ascii="Times New Roman" w:hAnsi="Times New Roman" w:cs="Times New Roman"/>
          <w:sz w:val="24"/>
          <w:szCs w:val="24"/>
        </w:rPr>
        <w:t>всему населени</w:t>
      </w:r>
      <w:r w:rsidR="008C7F5A">
        <w:rPr>
          <w:rFonts w:ascii="Times New Roman" w:hAnsi="Times New Roman" w:cs="Times New Roman"/>
          <w:sz w:val="24"/>
          <w:szCs w:val="24"/>
        </w:rPr>
        <w:t>ю</w:t>
      </w:r>
      <w:r w:rsidRPr="00C4542A">
        <w:rPr>
          <w:rFonts w:ascii="Times New Roman" w:hAnsi="Times New Roman" w:cs="Times New Roman"/>
          <w:sz w:val="24"/>
          <w:szCs w:val="24"/>
        </w:rPr>
        <w:t xml:space="preserve"> при </w:t>
      </w:r>
      <w:r w:rsidR="004D2119">
        <w:rPr>
          <w:rFonts w:ascii="Times New Roman" w:hAnsi="Times New Roman" w:cs="Times New Roman"/>
          <w:sz w:val="24"/>
          <w:szCs w:val="24"/>
        </w:rPr>
        <w:t>кожных</w:t>
      </w:r>
      <w:r w:rsidR="008C7F5A">
        <w:rPr>
          <w:rFonts w:ascii="Times New Roman" w:hAnsi="Times New Roman" w:cs="Times New Roman"/>
          <w:sz w:val="24"/>
          <w:szCs w:val="24"/>
        </w:rPr>
        <w:t xml:space="preserve"> заболеваниях</w:t>
      </w:r>
      <w:r w:rsidR="004D2119">
        <w:rPr>
          <w:rFonts w:ascii="Times New Roman" w:hAnsi="Times New Roman" w:cs="Times New Roman"/>
          <w:sz w:val="24"/>
          <w:szCs w:val="24"/>
        </w:rPr>
        <w:t xml:space="preserve"> и </w:t>
      </w:r>
      <w:r w:rsidR="008C7F5A">
        <w:rPr>
          <w:rFonts w:ascii="Times New Roman" w:hAnsi="Times New Roman" w:cs="Times New Roman"/>
          <w:sz w:val="24"/>
          <w:szCs w:val="24"/>
        </w:rPr>
        <w:t>ИППП.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8C7F5A">
        <w:rPr>
          <w:rFonts w:ascii="Times New Roman" w:hAnsi="Times New Roman" w:cs="Times New Roman"/>
          <w:sz w:val="24"/>
          <w:szCs w:val="24"/>
        </w:rPr>
        <w:t>П</w:t>
      </w:r>
      <w:r w:rsidRPr="00C4542A">
        <w:rPr>
          <w:rFonts w:ascii="Times New Roman" w:hAnsi="Times New Roman" w:cs="Times New Roman"/>
          <w:sz w:val="24"/>
          <w:szCs w:val="24"/>
        </w:rPr>
        <w:t>роводить лечебно-диагностические  мероприятия, а также владеть методами формирования здорового  образа жизни и неукоснительно соблюдать требования  врачебной  этики и медицинской  деонтологии</w:t>
      </w:r>
      <w:r w:rsidR="008C7F5A">
        <w:rPr>
          <w:rFonts w:ascii="Times New Roman" w:hAnsi="Times New Roman" w:cs="Times New Roman"/>
          <w:sz w:val="24"/>
          <w:szCs w:val="24"/>
        </w:rPr>
        <w:t>.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 xml:space="preserve">1.2. Основные принципы работы специалиста «Врача- </w:t>
      </w:r>
      <w:r w:rsidR="004D2119">
        <w:rPr>
          <w:rFonts w:ascii="Times New Roman" w:hAnsi="Times New Roman" w:cs="Times New Roman"/>
          <w:b/>
          <w:sz w:val="24"/>
          <w:szCs w:val="24"/>
        </w:rPr>
        <w:t>дерматовенеролога</w:t>
      </w:r>
      <w:r w:rsidRPr="00C4542A">
        <w:rPr>
          <w:rFonts w:ascii="Times New Roman" w:hAnsi="Times New Roman" w:cs="Times New Roman"/>
          <w:b/>
          <w:sz w:val="24"/>
          <w:szCs w:val="24"/>
        </w:rPr>
        <w:t>»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«</w:t>
      </w:r>
      <w:r w:rsidR="00D06C96">
        <w:rPr>
          <w:rFonts w:ascii="Times New Roman" w:hAnsi="Times New Roman" w:cs="Times New Roman"/>
          <w:sz w:val="24"/>
          <w:szCs w:val="24"/>
        </w:rPr>
        <w:t>Врач-дерматовенеролог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>»</w:t>
      </w:r>
      <w:r w:rsidR="005524E6">
        <w:rPr>
          <w:rFonts w:ascii="Times New Roman" w:hAnsi="Times New Roman" w:cs="Times New Roman"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sz w:val="24"/>
          <w:szCs w:val="24"/>
        </w:rPr>
        <w:t>использует в своей работе следующие принципы:</w:t>
      </w:r>
    </w:p>
    <w:p w:rsidR="00FD3C1E" w:rsidRPr="00C4542A" w:rsidRDefault="008C7F5A" w:rsidP="00211EE0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D3C1E" w:rsidRPr="00C4542A">
        <w:rPr>
          <w:rFonts w:ascii="Times New Roman" w:hAnsi="Times New Roman" w:cs="Times New Roman"/>
          <w:sz w:val="24"/>
          <w:szCs w:val="24"/>
        </w:rPr>
        <w:t>оступ</w:t>
      </w:r>
      <w:r>
        <w:rPr>
          <w:rFonts w:ascii="Times New Roman" w:hAnsi="Times New Roman" w:cs="Times New Roman"/>
          <w:sz w:val="24"/>
          <w:szCs w:val="24"/>
        </w:rPr>
        <w:t>ность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дерматовенерологическ</w:t>
      </w:r>
      <w:r w:rsidR="00FD3C1E" w:rsidRPr="00C4542A">
        <w:rPr>
          <w:rFonts w:ascii="Times New Roman" w:hAnsi="Times New Roman" w:cs="Times New Roman"/>
          <w:sz w:val="24"/>
          <w:szCs w:val="24"/>
        </w:rPr>
        <w:t>ой помощи;</w:t>
      </w:r>
    </w:p>
    <w:p w:rsidR="00FD3C1E" w:rsidRPr="00C4542A" w:rsidRDefault="008C7F5A" w:rsidP="00211EE0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ечение </w:t>
      </w:r>
      <w:r>
        <w:rPr>
          <w:rFonts w:ascii="Times New Roman" w:hAnsi="Times New Roman" w:cs="Times New Roman"/>
          <w:sz w:val="24"/>
          <w:szCs w:val="24"/>
        </w:rPr>
        <w:t xml:space="preserve">острых 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и хронических </w:t>
      </w:r>
      <w:r w:rsidR="004D2119">
        <w:rPr>
          <w:rFonts w:ascii="Times New Roman" w:hAnsi="Times New Roman" w:cs="Times New Roman"/>
          <w:sz w:val="24"/>
          <w:szCs w:val="24"/>
        </w:rPr>
        <w:t>кожных</w:t>
      </w:r>
      <w:r>
        <w:rPr>
          <w:rFonts w:ascii="Times New Roman" w:hAnsi="Times New Roman" w:cs="Times New Roman"/>
          <w:sz w:val="24"/>
          <w:szCs w:val="24"/>
        </w:rPr>
        <w:t xml:space="preserve"> заболеваний и ИППП</w:t>
      </w:r>
      <w:r w:rsidR="00A83DF7" w:rsidRPr="00C4542A">
        <w:rPr>
          <w:rFonts w:ascii="Times New Roman" w:hAnsi="Times New Roman" w:cs="Times New Roman"/>
          <w:sz w:val="24"/>
          <w:szCs w:val="24"/>
        </w:rPr>
        <w:t>;</w:t>
      </w:r>
    </w:p>
    <w:p w:rsidR="008C7F5A" w:rsidRDefault="00FD3C1E" w:rsidP="00211EE0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Профилактика</w:t>
      </w:r>
      <w:r w:rsidR="008C7F5A">
        <w:rPr>
          <w:rFonts w:ascii="Times New Roman" w:hAnsi="Times New Roman" w:cs="Times New Roman"/>
          <w:sz w:val="24"/>
          <w:szCs w:val="24"/>
        </w:rPr>
        <w:t xml:space="preserve"> </w:t>
      </w:r>
      <w:r w:rsidR="004D2119">
        <w:rPr>
          <w:rFonts w:ascii="Times New Roman" w:hAnsi="Times New Roman" w:cs="Times New Roman"/>
          <w:sz w:val="24"/>
          <w:szCs w:val="24"/>
        </w:rPr>
        <w:t>кожных</w:t>
      </w:r>
      <w:r w:rsidR="008C7F5A">
        <w:rPr>
          <w:rFonts w:ascii="Times New Roman" w:hAnsi="Times New Roman" w:cs="Times New Roman"/>
          <w:sz w:val="24"/>
          <w:szCs w:val="24"/>
        </w:rPr>
        <w:t xml:space="preserve"> заболеваний </w:t>
      </w:r>
      <w:r w:rsidR="004D2119">
        <w:rPr>
          <w:rFonts w:ascii="Times New Roman" w:hAnsi="Times New Roman" w:cs="Times New Roman"/>
          <w:sz w:val="24"/>
          <w:szCs w:val="24"/>
        </w:rPr>
        <w:t>и</w:t>
      </w:r>
      <w:r w:rsidR="008C7F5A">
        <w:rPr>
          <w:rFonts w:ascii="Times New Roman" w:hAnsi="Times New Roman" w:cs="Times New Roman"/>
          <w:sz w:val="24"/>
          <w:szCs w:val="24"/>
        </w:rPr>
        <w:t xml:space="preserve"> ИППП</w:t>
      </w:r>
      <w:r w:rsidR="004D2119">
        <w:rPr>
          <w:rFonts w:ascii="Times New Roman" w:hAnsi="Times New Roman" w:cs="Times New Roman"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sz w:val="24"/>
          <w:szCs w:val="24"/>
        </w:rPr>
        <w:t>путем</w:t>
      </w:r>
      <w:r w:rsidR="008C7F5A">
        <w:rPr>
          <w:rFonts w:ascii="Times New Roman" w:hAnsi="Times New Roman" w:cs="Times New Roman"/>
          <w:sz w:val="24"/>
          <w:szCs w:val="24"/>
        </w:rPr>
        <w:t xml:space="preserve"> проведения информационно- </w:t>
      </w:r>
    </w:p>
    <w:p w:rsidR="00FD3C1E" w:rsidRPr="00C4542A" w:rsidRDefault="008C7F5A" w:rsidP="008C7F5A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образовательной работы среди населения</w:t>
      </w:r>
      <w:r w:rsidR="00FD3C1E" w:rsidRPr="00C4542A">
        <w:rPr>
          <w:rFonts w:ascii="Times New Roman" w:hAnsi="Times New Roman" w:cs="Times New Roman"/>
          <w:sz w:val="24"/>
          <w:szCs w:val="24"/>
        </w:rPr>
        <w:t>;</w:t>
      </w:r>
    </w:p>
    <w:p w:rsidR="00FD3C1E" w:rsidRPr="00C4542A" w:rsidRDefault="00FD3C1E" w:rsidP="00211EE0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Длительность и непрерывность помощи на основе потребности каждого пациента;</w:t>
      </w:r>
    </w:p>
    <w:p w:rsidR="00FD3C1E" w:rsidRPr="00C4542A" w:rsidRDefault="00FD3C1E" w:rsidP="00211EE0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Координация медицинской помощи пациенту;</w:t>
      </w:r>
    </w:p>
    <w:p w:rsidR="00FD3C1E" w:rsidRPr="00C4542A" w:rsidRDefault="00FD3C1E" w:rsidP="00211EE0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Принцип экономическ</w:t>
      </w:r>
      <w:r w:rsidR="00C330CB">
        <w:rPr>
          <w:rFonts w:ascii="Times New Roman" w:hAnsi="Times New Roman" w:cs="Times New Roman"/>
          <w:sz w:val="24"/>
          <w:szCs w:val="24"/>
        </w:rPr>
        <w:t>ой</w:t>
      </w:r>
      <w:r w:rsidRPr="00C4542A">
        <w:rPr>
          <w:rFonts w:ascii="Times New Roman" w:hAnsi="Times New Roman" w:cs="Times New Roman"/>
          <w:sz w:val="24"/>
          <w:szCs w:val="24"/>
        </w:rPr>
        <w:t xml:space="preserve"> эффективност</w:t>
      </w:r>
      <w:r w:rsidR="00C330CB">
        <w:rPr>
          <w:rFonts w:ascii="Times New Roman" w:hAnsi="Times New Roman" w:cs="Times New Roman"/>
          <w:sz w:val="24"/>
          <w:szCs w:val="24"/>
        </w:rPr>
        <w:t>и</w:t>
      </w:r>
      <w:r w:rsidRPr="00C4542A">
        <w:rPr>
          <w:rFonts w:ascii="Times New Roman" w:hAnsi="Times New Roman" w:cs="Times New Roman"/>
          <w:sz w:val="24"/>
          <w:szCs w:val="24"/>
        </w:rPr>
        <w:t xml:space="preserve"> и целесообразност</w:t>
      </w:r>
      <w:r w:rsidR="00C330CB">
        <w:rPr>
          <w:rFonts w:ascii="Times New Roman" w:hAnsi="Times New Roman" w:cs="Times New Roman"/>
          <w:sz w:val="24"/>
          <w:szCs w:val="24"/>
        </w:rPr>
        <w:t>и</w:t>
      </w:r>
      <w:r w:rsidRPr="00C4542A">
        <w:rPr>
          <w:rFonts w:ascii="Times New Roman" w:hAnsi="Times New Roman" w:cs="Times New Roman"/>
          <w:sz w:val="24"/>
          <w:szCs w:val="24"/>
        </w:rPr>
        <w:t xml:space="preserve"> помощи;</w:t>
      </w:r>
    </w:p>
    <w:p w:rsidR="00FD3C1E" w:rsidRPr="00C4542A" w:rsidRDefault="00470721" w:rsidP="00211EE0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</w:t>
      </w:r>
      <w:r w:rsidR="00C330CB">
        <w:rPr>
          <w:rFonts w:ascii="Times New Roman" w:hAnsi="Times New Roman" w:cs="Times New Roman"/>
          <w:sz w:val="24"/>
          <w:szCs w:val="24"/>
        </w:rPr>
        <w:t>ие прав пациента</w:t>
      </w:r>
      <w:r w:rsidR="00FD3C1E" w:rsidRPr="00C4542A">
        <w:rPr>
          <w:rFonts w:ascii="Times New Roman" w:hAnsi="Times New Roman" w:cs="Times New Roman"/>
          <w:sz w:val="24"/>
          <w:szCs w:val="24"/>
        </w:rPr>
        <w:t>.</w:t>
      </w:r>
    </w:p>
    <w:p w:rsidR="00FD3C1E" w:rsidRPr="00C4542A" w:rsidRDefault="00FD3C1E" w:rsidP="00211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1.3.</w:t>
      </w:r>
      <w:r w:rsidRPr="00C4542A">
        <w:rPr>
          <w:rFonts w:ascii="Times New Roman" w:hAnsi="Times New Roman" w:cs="Times New Roman"/>
          <w:b/>
          <w:sz w:val="24"/>
          <w:szCs w:val="24"/>
        </w:rPr>
        <w:tab/>
        <w:t>Предназначение документа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Данный Каталог компетенций должен стать частью нормативных актов для последипломной </w:t>
      </w:r>
      <w:r w:rsidR="00A83DF7" w:rsidRPr="00C4542A">
        <w:rPr>
          <w:rFonts w:ascii="Times New Roman" w:hAnsi="Times New Roman" w:cs="Times New Roman"/>
          <w:sz w:val="24"/>
          <w:szCs w:val="24"/>
        </w:rPr>
        <w:t>подготовки «</w:t>
      </w:r>
      <w:r w:rsidRPr="00C4542A">
        <w:rPr>
          <w:rFonts w:ascii="Times New Roman" w:hAnsi="Times New Roman" w:cs="Times New Roman"/>
          <w:sz w:val="24"/>
          <w:szCs w:val="24"/>
        </w:rPr>
        <w:t xml:space="preserve">Врача- </w:t>
      </w:r>
      <w:r w:rsidR="004D2119">
        <w:rPr>
          <w:rFonts w:ascii="Times New Roman" w:hAnsi="Times New Roman" w:cs="Times New Roman"/>
          <w:sz w:val="24"/>
          <w:szCs w:val="24"/>
        </w:rPr>
        <w:t>дерматовенеролога</w:t>
      </w:r>
      <w:r w:rsidRPr="00C4542A">
        <w:rPr>
          <w:rFonts w:ascii="Times New Roman" w:hAnsi="Times New Roman" w:cs="Times New Roman"/>
          <w:sz w:val="24"/>
          <w:szCs w:val="24"/>
        </w:rPr>
        <w:t>». На основании данного каталога: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Определяются:</w:t>
      </w:r>
    </w:p>
    <w:p w:rsidR="00FD3C1E" w:rsidRPr="00C4542A" w:rsidRDefault="00FD3C1E" w:rsidP="00FD3C1E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цель и содержание последипломного обучения врача- </w:t>
      </w:r>
      <w:r w:rsidR="004D2119">
        <w:rPr>
          <w:rFonts w:ascii="Times New Roman" w:hAnsi="Times New Roman" w:cs="Times New Roman"/>
          <w:sz w:val="24"/>
          <w:szCs w:val="24"/>
        </w:rPr>
        <w:t>дерматовенеролога</w:t>
      </w:r>
    </w:p>
    <w:p w:rsidR="00FD3C1E" w:rsidRPr="00C4542A" w:rsidRDefault="00FD3C1E" w:rsidP="00FD3C1E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4D2119" w:rsidRPr="00C4542A">
        <w:rPr>
          <w:rFonts w:ascii="Times New Roman" w:hAnsi="Times New Roman" w:cs="Times New Roman"/>
          <w:sz w:val="24"/>
          <w:szCs w:val="24"/>
        </w:rPr>
        <w:t>профессиональных компетенций</w:t>
      </w:r>
      <w:r w:rsidRPr="00C4542A">
        <w:rPr>
          <w:rFonts w:ascii="Times New Roman" w:hAnsi="Times New Roman" w:cs="Times New Roman"/>
          <w:sz w:val="24"/>
          <w:szCs w:val="24"/>
        </w:rPr>
        <w:t xml:space="preserve">, знаний и практических навыков </w:t>
      </w:r>
    </w:p>
    <w:p w:rsidR="00FD3C1E" w:rsidRPr="00C4542A" w:rsidRDefault="00565830" w:rsidP="00FD3C1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врача </w:t>
      </w:r>
      <w:r w:rsidR="00D22FFF">
        <w:rPr>
          <w:rFonts w:ascii="Times New Roman" w:hAnsi="Times New Roman" w:cs="Times New Roman"/>
          <w:sz w:val="24"/>
          <w:szCs w:val="24"/>
        </w:rPr>
        <w:t xml:space="preserve">- </w:t>
      </w:r>
      <w:r w:rsidR="004D2119">
        <w:rPr>
          <w:rFonts w:ascii="Times New Roman" w:hAnsi="Times New Roman" w:cs="Times New Roman"/>
          <w:sz w:val="24"/>
          <w:szCs w:val="24"/>
        </w:rPr>
        <w:t>дерматовенеролога</w:t>
      </w:r>
      <w:r w:rsidR="00FD3C1E" w:rsidRPr="00C4542A">
        <w:rPr>
          <w:rFonts w:ascii="Times New Roman" w:hAnsi="Times New Roman" w:cs="Times New Roman"/>
          <w:sz w:val="24"/>
          <w:szCs w:val="24"/>
        </w:rPr>
        <w:t>.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Разрабатываются:</w:t>
      </w:r>
    </w:p>
    <w:p w:rsidR="00FD3C1E" w:rsidRPr="00C4542A" w:rsidRDefault="00FD3C1E" w:rsidP="00FD3C1E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программы подготовки </w:t>
      </w:r>
      <w:r w:rsidR="004D2119">
        <w:rPr>
          <w:rFonts w:ascii="Times New Roman" w:hAnsi="Times New Roman" w:cs="Times New Roman"/>
          <w:sz w:val="24"/>
          <w:szCs w:val="24"/>
        </w:rPr>
        <w:t>врача-дерматовенеролога</w:t>
      </w:r>
      <w:r w:rsidRPr="00C4542A">
        <w:rPr>
          <w:rFonts w:ascii="Times New Roman" w:hAnsi="Times New Roman" w:cs="Times New Roman"/>
          <w:sz w:val="24"/>
          <w:szCs w:val="24"/>
        </w:rPr>
        <w:t>;</w:t>
      </w:r>
    </w:p>
    <w:p w:rsidR="00FD3C1E" w:rsidRPr="00C4542A" w:rsidRDefault="00FD3C1E" w:rsidP="00FD3C1E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критерии оценки качества подготовки </w:t>
      </w:r>
      <w:r w:rsidR="004D2119">
        <w:rPr>
          <w:rFonts w:ascii="Times New Roman" w:hAnsi="Times New Roman" w:cs="Times New Roman"/>
          <w:sz w:val="24"/>
          <w:szCs w:val="24"/>
        </w:rPr>
        <w:t>врача-дерматовенеролога</w:t>
      </w:r>
      <w:r w:rsidRPr="00C4542A">
        <w:rPr>
          <w:rFonts w:ascii="Times New Roman" w:hAnsi="Times New Roman" w:cs="Times New Roman"/>
          <w:sz w:val="24"/>
          <w:szCs w:val="24"/>
        </w:rPr>
        <w:t>;</w:t>
      </w:r>
    </w:p>
    <w:p w:rsidR="00FD3C1E" w:rsidRPr="00C4542A" w:rsidRDefault="00FD3C1E" w:rsidP="00FD3C1E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типовые требования к аттестации </w:t>
      </w:r>
      <w:r w:rsidR="004D2119">
        <w:rPr>
          <w:rFonts w:ascii="Times New Roman" w:hAnsi="Times New Roman" w:cs="Times New Roman"/>
          <w:sz w:val="24"/>
          <w:szCs w:val="24"/>
        </w:rPr>
        <w:t>врача-дерматовенеролога</w:t>
      </w:r>
      <w:r w:rsidRPr="00C4542A">
        <w:rPr>
          <w:rFonts w:ascii="Times New Roman" w:hAnsi="Times New Roman" w:cs="Times New Roman"/>
          <w:sz w:val="24"/>
          <w:szCs w:val="24"/>
        </w:rPr>
        <w:t>;</w:t>
      </w:r>
    </w:p>
    <w:p w:rsidR="00FD3C1E" w:rsidRPr="00C4542A" w:rsidRDefault="00FD3C1E" w:rsidP="00FD3C1E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стандарты обследования, лечения, реабилитации и наблюдения пациентов;</w:t>
      </w:r>
    </w:p>
    <w:p w:rsidR="00556054" w:rsidRDefault="00556054" w:rsidP="00FD3C1E">
      <w:pPr>
        <w:rPr>
          <w:rFonts w:ascii="Times New Roman" w:hAnsi="Times New Roman" w:cs="Times New Roman"/>
          <w:b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Организуются:</w:t>
      </w:r>
    </w:p>
    <w:p w:rsidR="00FD3C1E" w:rsidRPr="00C4542A" w:rsidRDefault="00FD3C1E" w:rsidP="00FD3C1E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lastRenderedPageBreak/>
        <w:t>учебный процесс;</w:t>
      </w:r>
    </w:p>
    <w:p w:rsidR="00FD3C1E" w:rsidRPr="00C4542A" w:rsidRDefault="00FD3C1E" w:rsidP="00FD3C1E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профессиональная ориентация выпускников медицинских ВУЗов;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Проводятся:</w:t>
      </w:r>
    </w:p>
    <w:p w:rsidR="00FD3C1E" w:rsidRPr="00C4542A" w:rsidRDefault="00FD3C1E" w:rsidP="00FD3C1E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аттестации «Врача -</w:t>
      </w:r>
      <w:r w:rsidR="00A83DF7">
        <w:rPr>
          <w:rFonts w:ascii="Times New Roman" w:hAnsi="Times New Roman" w:cs="Times New Roman"/>
          <w:sz w:val="24"/>
          <w:szCs w:val="24"/>
        </w:rPr>
        <w:t>дерматовенеролога</w:t>
      </w:r>
      <w:r w:rsidRPr="00C4542A">
        <w:rPr>
          <w:rFonts w:ascii="Times New Roman" w:hAnsi="Times New Roman" w:cs="Times New Roman"/>
          <w:sz w:val="24"/>
          <w:szCs w:val="24"/>
        </w:rPr>
        <w:t>».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1.4.</w:t>
      </w:r>
      <w:r w:rsidRPr="00C4542A">
        <w:rPr>
          <w:rFonts w:ascii="Times New Roman" w:hAnsi="Times New Roman" w:cs="Times New Roman"/>
          <w:b/>
          <w:sz w:val="24"/>
          <w:szCs w:val="24"/>
        </w:rPr>
        <w:tab/>
        <w:t>Пользователи документа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В соответствии с назначением документа пользователями являются:  </w:t>
      </w:r>
    </w:p>
    <w:p w:rsidR="00FD3C1E" w:rsidRPr="00C4542A" w:rsidRDefault="00FD3C1E" w:rsidP="00FD3C1E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ab/>
        <w:t xml:space="preserve">Министерство здравоохранения </w:t>
      </w:r>
    </w:p>
    <w:p w:rsidR="00FD3C1E" w:rsidRPr="00C4542A" w:rsidRDefault="00FD3C1E" w:rsidP="00FD3C1E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ab/>
        <w:t>Образовательные организации</w:t>
      </w:r>
    </w:p>
    <w:p w:rsidR="00FD3C1E" w:rsidRPr="00C4542A" w:rsidRDefault="00FD3C1E" w:rsidP="00FD3C1E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ab/>
        <w:t>Организации здравоохранения</w:t>
      </w:r>
    </w:p>
    <w:p w:rsidR="00FD3C1E" w:rsidRPr="00C4542A" w:rsidRDefault="00FD3C1E" w:rsidP="00FD3C1E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ab/>
        <w:t>Профессиональные ассоциации</w:t>
      </w:r>
    </w:p>
    <w:p w:rsidR="00FD3C1E" w:rsidRPr="00C4542A" w:rsidRDefault="00FD3C1E" w:rsidP="00FD3C1E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ab/>
        <w:t xml:space="preserve">Практикующие врачи </w:t>
      </w:r>
    </w:p>
    <w:p w:rsidR="00FD3C1E" w:rsidRPr="00C4542A" w:rsidRDefault="00FD3C1E" w:rsidP="00FD3C1E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ab/>
        <w:t>Клинические ординаторы</w:t>
      </w:r>
    </w:p>
    <w:p w:rsidR="00FD3C1E" w:rsidRPr="00C4542A" w:rsidRDefault="00FD3C1E" w:rsidP="00FD3C1E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ab/>
        <w:t>Другие заинтересованные стороны</w:t>
      </w:r>
    </w:p>
    <w:p w:rsidR="00FD3C1E" w:rsidRPr="00C4542A" w:rsidRDefault="00FD3C1E" w:rsidP="00FD3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ГЛАВА 2. ОБЩИЕ ЗАДАЧИ</w:t>
      </w:r>
    </w:p>
    <w:p w:rsidR="00FD3C1E" w:rsidRPr="00C4542A" w:rsidRDefault="00FD3C1E" w:rsidP="00FD3C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2A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В данной главе </w:t>
      </w:r>
      <w:r w:rsidRPr="00C4542A">
        <w:rPr>
          <w:rFonts w:ascii="Times New Roman" w:eastAsia="Times New Roman" w:hAnsi="Times New Roman" w:cs="Times New Roman"/>
          <w:sz w:val="24"/>
          <w:szCs w:val="24"/>
        </w:rPr>
        <w:t>перечислены общие компетенции, которыми должен владеть врач -</w:t>
      </w:r>
      <w:r w:rsidR="00A83DF7">
        <w:rPr>
          <w:rFonts w:ascii="Times New Roman" w:hAnsi="Times New Roman" w:cs="Times New Roman"/>
          <w:sz w:val="24"/>
          <w:szCs w:val="24"/>
        </w:rPr>
        <w:t>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>.</w:t>
      </w:r>
      <w:r w:rsidRPr="00C4542A">
        <w:rPr>
          <w:rFonts w:ascii="Times New Roman" w:eastAsia="Times New Roman" w:hAnsi="Times New Roman" w:cs="Times New Roman"/>
          <w:sz w:val="24"/>
          <w:szCs w:val="24"/>
        </w:rPr>
        <w:t xml:space="preserve"> Общие компетенции, представленные в Каталоге, согласуются с международными рекомендациями и подходами, которые в обобщенном виде были представлены Королевским обществом врачей Канады (</w:t>
      </w:r>
      <w:r w:rsidRPr="00C4542A">
        <w:rPr>
          <w:rFonts w:ascii="Times New Roman" w:eastAsia="Times New Roman" w:hAnsi="Times New Roman" w:cs="Times New Roman"/>
          <w:sz w:val="24"/>
          <w:szCs w:val="24"/>
          <w:lang w:val="en-US"/>
        </w:rPr>
        <w:t>CanMEDS</w:t>
      </w:r>
      <w:r w:rsidRPr="00C4542A">
        <w:rPr>
          <w:rFonts w:ascii="Times New Roman" w:eastAsia="Times New Roman" w:hAnsi="Times New Roman" w:cs="Times New Roman"/>
          <w:sz w:val="24"/>
          <w:szCs w:val="24"/>
        </w:rPr>
        <w:t xml:space="preserve">). Согласно этому подходу, </w:t>
      </w:r>
      <w:r w:rsidR="00D06C96">
        <w:rPr>
          <w:rFonts w:ascii="Times New Roman" w:eastAsia="Times New Roman" w:hAnsi="Times New Roman" w:cs="Times New Roman"/>
          <w:sz w:val="24"/>
          <w:szCs w:val="24"/>
        </w:rPr>
        <w:t>Врач - дерматовенеролог</w:t>
      </w:r>
      <w:r w:rsidRPr="00C4542A">
        <w:rPr>
          <w:rFonts w:ascii="Times New Roman" w:eastAsia="Times New Roman" w:hAnsi="Times New Roman" w:cs="Times New Roman"/>
          <w:sz w:val="24"/>
          <w:szCs w:val="24"/>
        </w:rPr>
        <w:t xml:space="preserve"> должен быть не только профессионалом в своей области, но и менеджером, специалистом по коммуникативным навыкам, пропагандистом здорового образа жизни, ученым-исследователем (рис. 1).</w:t>
      </w:r>
    </w:p>
    <w:p w:rsidR="00FD3C1E" w:rsidRPr="00C4542A" w:rsidRDefault="00FD3C1E" w:rsidP="00FD3C1E">
      <w:pPr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39478" cy="196682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90"/>
                    <a:stretch/>
                  </pic:blipFill>
                  <pic:spPr bwMode="auto">
                    <a:xfrm>
                      <a:off x="0" y="0"/>
                      <a:ext cx="2452461" cy="197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2.1.</w:t>
      </w:r>
      <w:r w:rsidRPr="00C4542A">
        <w:rPr>
          <w:rFonts w:ascii="Times New Roman" w:hAnsi="Times New Roman" w:cs="Times New Roman"/>
          <w:b/>
          <w:sz w:val="24"/>
          <w:szCs w:val="24"/>
        </w:rPr>
        <w:tab/>
        <w:t xml:space="preserve">Врач </w:t>
      </w:r>
      <w:r w:rsidR="00A83DF7">
        <w:rPr>
          <w:rFonts w:ascii="Times New Roman" w:hAnsi="Times New Roman" w:cs="Times New Roman"/>
          <w:b/>
          <w:sz w:val="24"/>
          <w:szCs w:val="24"/>
        </w:rPr>
        <w:t xml:space="preserve">–дерматовенеролог </w:t>
      </w:r>
      <w:r w:rsidRPr="00C4542A">
        <w:rPr>
          <w:rFonts w:ascii="Times New Roman" w:hAnsi="Times New Roman" w:cs="Times New Roman"/>
          <w:b/>
          <w:sz w:val="24"/>
          <w:szCs w:val="24"/>
        </w:rPr>
        <w:t>как медицинский специалист/эксперт</w:t>
      </w:r>
    </w:p>
    <w:p w:rsidR="00FD3C1E" w:rsidRPr="00C4542A" w:rsidRDefault="005524E6" w:rsidP="00B63E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06C96">
        <w:rPr>
          <w:rFonts w:ascii="Times New Roman" w:hAnsi="Times New Roman" w:cs="Times New Roman"/>
          <w:sz w:val="24"/>
          <w:szCs w:val="24"/>
        </w:rPr>
        <w:t>Врач-дерматовенеролог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D3C1E" w:rsidRPr="00C4542A">
        <w:rPr>
          <w:rFonts w:ascii="Times New Roman" w:hAnsi="Times New Roman" w:cs="Times New Roman"/>
          <w:sz w:val="24"/>
          <w:szCs w:val="24"/>
        </w:rPr>
        <w:t>–</w:t>
      </w:r>
      <w:r w:rsidR="00B63E30">
        <w:rPr>
          <w:rFonts w:ascii="Times New Roman" w:hAnsi="Times New Roman" w:cs="Times New Roman"/>
          <w:sz w:val="24"/>
          <w:szCs w:val="24"/>
        </w:rPr>
        <w:t xml:space="preserve"> </w:t>
      </w:r>
      <w:r w:rsidR="00FD3C1E" w:rsidRPr="00C4542A">
        <w:rPr>
          <w:rFonts w:ascii="Times New Roman" w:hAnsi="Times New Roman" w:cs="Times New Roman"/>
          <w:sz w:val="24"/>
          <w:szCs w:val="24"/>
        </w:rPr>
        <w:t>это врач, прошедший специальную подготовку для оказания медицинской помощи населению.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C1E" w:rsidRPr="00C4542A">
        <w:rPr>
          <w:rFonts w:ascii="Times New Roman" w:hAnsi="Times New Roman" w:cs="Times New Roman"/>
          <w:sz w:val="24"/>
          <w:szCs w:val="24"/>
        </w:rPr>
        <w:t>Как специалист, он оказывает помощь пациентам в пределах своей профессиональной компетенции, соблюдая принципы доказательной медицины.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 xml:space="preserve">Как специалист, </w:t>
      </w:r>
      <w:r w:rsidR="00D06C96">
        <w:rPr>
          <w:rFonts w:ascii="Times New Roman" w:hAnsi="Times New Roman" w:cs="Times New Roman"/>
          <w:b/>
          <w:sz w:val="24"/>
          <w:szCs w:val="24"/>
        </w:rPr>
        <w:t>Врач - дерматовенеролог</w:t>
      </w:r>
      <w:r w:rsidRPr="00C4542A">
        <w:rPr>
          <w:rFonts w:ascii="Times New Roman" w:hAnsi="Times New Roman" w:cs="Times New Roman"/>
          <w:b/>
          <w:sz w:val="24"/>
          <w:szCs w:val="24"/>
        </w:rPr>
        <w:t xml:space="preserve"> способен:</w:t>
      </w:r>
    </w:p>
    <w:p w:rsidR="00FD3C1E" w:rsidRPr="00C4542A" w:rsidRDefault="00FD3C1E" w:rsidP="00BC3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lastRenderedPageBreak/>
        <w:t>-заботиться о здоровье пациентов и общества (оценивать риски для здоровья пациентов, давать советы относительно поддержания и укрепления здоровья, ведения здорового образа жизни, как в физическом, так и психическом плане, рекомендовать скрининг-тесты и вакцинацию в соответствии с национальными протоколами);</w:t>
      </w:r>
    </w:p>
    <w:p w:rsidR="00FD3C1E" w:rsidRPr="00C4542A" w:rsidRDefault="00FD3C1E" w:rsidP="00BC3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-советовать, сопровождать и заботиться о пациентах в сотрудничестве с представителями других специальностей, соблюдая должным образом их право на самоопределение;</w:t>
      </w:r>
    </w:p>
    <w:p w:rsidR="00FD3C1E" w:rsidRPr="00C4542A" w:rsidRDefault="00FD3C1E" w:rsidP="00BC3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-проводить сбор анамнеза;</w:t>
      </w:r>
    </w:p>
    <w:p w:rsidR="00FD3C1E" w:rsidRPr="00C4542A" w:rsidRDefault="00FD3C1E" w:rsidP="00BC3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-проводить осмотр (клиническое обследование) пациента;</w:t>
      </w:r>
    </w:p>
    <w:p w:rsidR="00FD3C1E" w:rsidRPr="00C4542A" w:rsidRDefault="00FD3C1E" w:rsidP="00BC38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-интерпретировать информацию, полученную при сборе анамнеза и клинического обследования, устанавливать предварительный</w:t>
      </w:r>
      <w:r w:rsidR="00A83DF7">
        <w:rPr>
          <w:rFonts w:ascii="Times New Roman" w:hAnsi="Times New Roman" w:cs="Times New Roman"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sz w:val="24"/>
          <w:szCs w:val="24"/>
        </w:rPr>
        <w:t>диагноз и дифференциальный диагноз, а также разрабатывать план ведения пациента с использованием результатов объективного обследования;</w:t>
      </w:r>
    </w:p>
    <w:p w:rsidR="00FD3C1E" w:rsidRPr="00C4542A" w:rsidRDefault="00FD3C1E" w:rsidP="00BC3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-выполнять обычные тесты и дополнительные процедуры, принятые в этой специальности;</w:t>
      </w:r>
    </w:p>
    <w:p w:rsidR="00FD3C1E" w:rsidRPr="00C4542A" w:rsidRDefault="00FD3C1E" w:rsidP="00BC38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-назначать соответствующие диагностические и</w:t>
      </w:r>
      <w:r w:rsidR="00570E61">
        <w:rPr>
          <w:rFonts w:ascii="Times New Roman" w:hAnsi="Times New Roman" w:cs="Times New Roman"/>
          <w:sz w:val="24"/>
          <w:szCs w:val="24"/>
        </w:rPr>
        <w:t xml:space="preserve"> лечебные мероприятия, объясня</w:t>
      </w:r>
      <w:r w:rsidRPr="00C4542A">
        <w:rPr>
          <w:rFonts w:ascii="Times New Roman" w:hAnsi="Times New Roman" w:cs="Times New Roman"/>
          <w:sz w:val="24"/>
          <w:szCs w:val="24"/>
        </w:rPr>
        <w:t xml:space="preserve">я пациенту их суть и интерпретировать результаты;   </w:t>
      </w:r>
    </w:p>
    <w:p w:rsidR="00FD3C1E" w:rsidRPr="00C4542A" w:rsidRDefault="00FD3C1E" w:rsidP="00BC38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-надлежащим образом и длительно заботиться о пациентах с хроническими </w:t>
      </w:r>
      <w:r w:rsidR="00A83DF7">
        <w:rPr>
          <w:rFonts w:ascii="Times New Roman" w:hAnsi="Times New Roman" w:cs="Times New Roman"/>
          <w:sz w:val="24"/>
          <w:szCs w:val="24"/>
        </w:rPr>
        <w:t>кожными</w:t>
      </w:r>
      <w:r w:rsidRPr="00C4542A">
        <w:rPr>
          <w:rFonts w:ascii="Times New Roman" w:hAnsi="Times New Roman" w:cs="Times New Roman"/>
          <w:sz w:val="24"/>
          <w:szCs w:val="24"/>
        </w:rPr>
        <w:t xml:space="preserve"> заболеваниями, неизлечимыми, прогрессирующими болезнями;</w:t>
      </w:r>
    </w:p>
    <w:p w:rsidR="00FD3C1E" w:rsidRPr="00C4542A" w:rsidRDefault="00FD3C1E" w:rsidP="00BC38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-консультировать пациентов и членов их семей по вопросам формирования здорового образа жизни и профилактики заболеваний;</w:t>
      </w:r>
    </w:p>
    <w:p w:rsidR="00FD3C1E" w:rsidRPr="00C4542A" w:rsidRDefault="00FD3C1E" w:rsidP="00BC38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-выполнять все диагностические и терапевтические мероприятия, принимая в расчет соотношение стоимости/разумной полезности и гарантировать безопасность пациентов, применяя принципы эффективности, целесообразности и экономичности;</w:t>
      </w:r>
    </w:p>
    <w:p w:rsidR="00FD3C1E" w:rsidRPr="00C4542A" w:rsidRDefault="00FD3C1E" w:rsidP="00BC3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-хранить и защищать медицинскую информацию надлежащим образом;</w:t>
      </w:r>
    </w:p>
    <w:p w:rsidR="00BC384F" w:rsidRDefault="00FD3C1E" w:rsidP="00BC3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C4542A">
        <w:rPr>
          <w:rFonts w:ascii="Times New Roman" w:hAnsi="Times New Roman" w:cs="Times New Roman"/>
          <w:sz w:val="24"/>
          <w:szCs w:val="24"/>
        </w:rPr>
        <w:t>-</w:t>
      </w:r>
      <w:r w:rsidR="00BC384F">
        <w:rPr>
          <w:rFonts w:ascii="Times New Roman" w:hAnsi="Times New Roman" w:cs="Times New Roman"/>
          <w:sz w:val="24"/>
          <w:szCs w:val="24"/>
        </w:rPr>
        <w:t xml:space="preserve"> </w:t>
      </w:r>
      <w:r w:rsidR="005274C8">
        <w:rPr>
          <w:rFonts w:ascii="Times New Roman" w:hAnsi="Times New Roman" w:cs="Times New Roman"/>
          <w:sz w:val="24"/>
          <w:szCs w:val="24"/>
        </w:rPr>
        <w:t>повышать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5274C8">
        <w:rPr>
          <w:rFonts w:ascii="Times New Roman" w:hAnsi="Times New Roman" w:cs="Times New Roman"/>
          <w:sz w:val="24"/>
          <w:szCs w:val="24"/>
        </w:rPr>
        <w:t>уровень</w:t>
      </w:r>
      <w:r w:rsidRPr="00C4542A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5274C8">
        <w:rPr>
          <w:rFonts w:ascii="Times New Roman" w:hAnsi="Times New Roman" w:cs="Times New Roman"/>
          <w:sz w:val="24"/>
          <w:szCs w:val="24"/>
        </w:rPr>
        <w:t xml:space="preserve">ой 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5274C8">
        <w:rPr>
          <w:rFonts w:ascii="Times New Roman" w:hAnsi="Times New Roman" w:cs="Times New Roman"/>
          <w:sz w:val="24"/>
          <w:szCs w:val="24"/>
        </w:rPr>
        <w:t>подготовки</w:t>
      </w:r>
      <w:r w:rsidRPr="00C4542A">
        <w:rPr>
          <w:rFonts w:ascii="Times New Roman" w:hAnsi="Times New Roman" w:cs="Times New Roman"/>
          <w:sz w:val="24"/>
          <w:szCs w:val="24"/>
        </w:rPr>
        <w:t>.</w:t>
      </w:r>
      <w:r w:rsidR="00BC384F" w:rsidRPr="00BC384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C384F" w:rsidRPr="00BC384F" w:rsidRDefault="00BC384F" w:rsidP="00BC3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84F">
        <w:rPr>
          <w:rFonts w:ascii="Times New Roman" w:hAnsi="Times New Roman" w:cs="Times New Roman"/>
          <w:sz w:val="24"/>
          <w:szCs w:val="24"/>
        </w:rPr>
        <w:t>соблюдать требования по инфекционному контролю, направленные на снижение риска возникновения инфекций, связанных с оказанием медицинской помощи, как у пациентов, так и медицинского персонала;</w:t>
      </w:r>
    </w:p>
    <w:p w:rsidR="00BC384F" w:rsidRPr="00BC384F" w:rsidRDefault="00A83DF7" w:rsidP="00BC3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84F" w:rsidRPr="00BC38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2.2. Коммуникативные навыки</w:t>
      </w:r>
    </w:p>
    <w:p w:rsidR="00FD3C1E" w:rsidRPr="00C4542A" w:rsidRDefault="00FD3C1E" w:rsidP="00570E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«</w:t>
      </w:r>
      <w:r w:rsidR="00D06C96">
        <w:rPr>
          <w:rFonts w:ascii="Times New Roman" w:hAnsi="Times New Roman" w:cs="Times New Roman"/>
          <w:sz w:val="24"/>
          <w:szCs w:val="24"/>
        </w:rPr>
        <w:t>Врач - 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>» эффективно и в соответствии с ситуацией управляет отношениями с пациентами, семьями, контактными лицами и другими специалистами, участвующими в лечении. Он основывает свои решения и передачу информации на взаимном понимании и доверии.</w:t>
      </w:r>
    </w:p>
    <w:p w:rsidR="00FD3C1E" w:rsidRPr="00AD3BEE" w:rsidRDefault="00FD3C1E" w:rsidP="00FD3C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3BEE">
        <w:rPr>
          <w:rFonts w:ascii="Times New Roman" w:hAnsi="Times New Roman" w:cs="Times New Roman"/>
          <w:b/>
          <w:sz w:val="24"/>
          <w:szCs w:val="24"/>
        </w:rPr>
        <w:t>Компетенции</w:t>
      </w:r>
    </w:p>
    <w:p w:rsidR="00FD3C1E" w:rsidRPr="00C4542A" w:rsidRDefault="00FD3C1E" w:rsidP="00FD3C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«Врач -</w:t>
      </w:r>
      <w:r w:rsidR="00A83DF7">
        <w:rPr>
          <w:rFonts w:ascii="Times New Roman" w:hAnsi="Times New Roman" w:cs="Times New Roman"/>
          <w:sz w:val="24"/>
          <w:szCs w:val="24"/>
        </w:rPr>
        <w:t>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>» способен:</w:t>
      </w:r>
    </w:p>
    <w:p w:rsidR="00BC384F" w:rsidRPr="00BC384F" w:rsidRDefault="00FD3C1E" w:rsidP="00BC384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-построить доверительные отношения с пациентами, </w:t>
      </w:r>
      <w:r w:rsidR="00BC384F" w:rsidRPr="00BC384F">
        <w:rPr>
          <w:rFonts w:ascii="Times New Roman" w:hAnsi="Times New Roman" w:cs="Times New Roman"/>
          <w:sz w:val="24"/>
          <w:szCs w:val="24"/>
        </w:rPr>
        <w:t>их семьями и другими близкими родственниками;</w:t>
      </w:r>
    </w:p>
    <w:p w:rsidR="00F06470" w:rsidRDefault="00BC384F" w:rsidP="00F0647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384F">
        <w:rPr>
          <w:rFonts w:ascii="Times New Roman" w:hAnsi="Times New Roman" w:cs="Times New Roman"/>
          <w:sz w:val="24"/>
          <w:szCs w:val="24"/>
        </w:rPr>
        <w:t>грамотно и корректно проводить интервью с пациентом;</w:t>
      </w:r>
    </w:p>
    <w:p w:rsidR="00FD3C1E" w:rsidRPr="00C4542A" w:rsidRDefault="00FD3C1E" w:rsidP="00F0647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-получить от пациентов и их окружения важную информацию, обсудить ее и передать элементы полученных знаний, принимая во внимание ситуацию пациента;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lastRenderedPageBreak/>
        <w:t>-сообщить в понятной для пациента форме риски и преимущества диагностических и лечебных мероприятий и получить информированное согласие;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-принять решение относительно недееспособных и несоверш</w:t>
      </w:r>
      <w:r w:rsidR="005712B9">
        <w:rPr>
          <w:rFonts w:ascii="Times New Roman" w:hAnsi="Times New Roman" w:cs="Times New Roman"/>
          <w:sz w:val="24"/>
          <w:szCs w:val="24"/>
        </w:rPr>
        <w:t xml:space="preserve">еннолетних пациентов по поводу </w:t>
      </w:r>
      <w:r w:rsidR="006423CA">
        <w:rPr>
          <w:rFonts w:ascii="Times New Roman" w:hAnsi="Times New Roman" w:cs="Times New Roman"/>
          <w:sz w:val="24"/>
          <w:szCs w:val="24"/>
        </w:rPr>
        <w:t xml:space="preserve">диагностических </w:t>
      </w:r>
      <w:r w:rsidRPr="00C4542A">
        <w:rPr>
          <w:rFonts w:ascii="Times New Roman" w:hAnsi="Times New Roman" w:cs="Times New Roman"/>
          <w:sz w:val="24"/>
          <w:szCs w:val="24"/>
        </w:rPr>
        <w:t xml:space="preserve">и </w:t>
      </w:r>
      <w:r w:rsidR="00A83DF7">
        <w:rPr>
          <w:rFonts w:ascii="Times New Roman" w:hAnsi="Times New Roman" w:cs="Times New Roman"/>
          <w:sz w:val="24"/>
          <w:szCs w:val="24"/>
        </w:rPr>
        <w:t xml:space="preserve">лечебных </w:t>
      </w:r>
      <w:r w:rsidRPr="00C4542A">
        <w:rPr>
          <w:rFonts w:ascii="Times New Roman" w:hAnsi="Times New Roman" w:cs="Times New Roman"/>
          <w:sz w:val="24"/>
          <w:szCs w:val="24"/>
        </w:rPr>
        <w:t>процедур, обсудив эти процедуры с соответствующими представителями данных групп пациентов;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-документировать полученную информацию во время консультаций / визитов на дому и передать ее в необходимый срок;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-сопереживать, сообщая плохие новости и ответственно сообщать об осложнениях и ошибках.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2.3.Навыки работы в сотрудничестве (в команде)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    «</w:t>
      </w:r>
      <w:r w:rsidR="00D06C96">
        <w:rPr>
          <w:rFonts w:ascii="Times New Roman" w:hAnsi="Times New Roman" w:cs="Times New Roman"/>
          <w:sz w:val="24"/>
          <w:szCs w:val="24"/>
        </w:rPr>
        <w:t>Врач - 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 xml:space="preserve">» сотрудничает с пациентами, контактными лицами и другими участниками лечения из самых различных профессиональных групп, принимая во внимание их опыт и мнения. </w:t>
      </w:r>
    </w:p>
    <w:p w:rsidR="00FD3C1E" w:rsidRPr="00AD3BEE" w:rsidRDefault="00FD3C1E" w:rsidP="00FD3C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3BEE">
        <w:rPr>
          <w:rFonts w:ascii="Times New Roman" w:hAnsi="Times New Roman" w:cs="Times New Roman"/>
          <w:b/>
          <w:sz w:val="24"/>
          <w:szCs w:val="24"/>
        </w:rPr>
        <w:t>Компетенции</w:t>
      </w:r>
    </w:p>
    <w:p w:rsidR="00FD3C1E" w:rsidRPr="00C4542A" w:rsidRDefault="00FD3C1E" w:rsidP="00FD3C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«Врач -</w:t>
      </w:r>
      <w:r w:rsidR="00A83DF7">
        <w:rPr>
          <w:rFonts w:ascii="Times New Roman" w:hAnsi="Times New Roman" w:cs="Times New Roman"/>
          <w:sz w:val="24"/>
          <w:szCs w:val="24"/>
        </w:rPr>
        <w:t>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>» способен: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-сотрудничать с другими специалистами и экспертами других профессиональных групп, с медицинскими сестрами, особенно, по оказанию долгосрочной помощи пациентам с хроническими неинфекционными заболеваниями;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-признавать различия интересов, принимать другие мнения, а также избегать конфликтов и решать их в рамках сотрудничества.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2.4. Управленческие навыки (менеджер)</w:t>
      </w:r>
    </w:p>
    <w:p w:rsidR="00FD3C1E" w:rsidRPr="00C4542A" w:rsidRDefault="00FD3C1E" w:rsidP="00FD3C1E">
      <w:pPr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«</w:t>
      </w:r>
      <w:r w:rsidR="00D06C96">
        <w:rPr>
          <w:rFonts w:ascii="Times New Roman" w:hAnsi="Times New Roman" w:cs="Times New Roman"/>
          <w:sz w:val="24"/>
          <w:szCs w:val="24"/>
        </w:rPr>
        <w:t>Врач - 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>» становится участником системы здравоохранения и вносит вклад в оптимизацию работы организации здравоохранения, в которой он работает. Он осуществляет свои задачи по управлению в рамках присущих ему функций. Он устанавливает приоритеты и сознательно решает, как использовать ограниченные ресурсы в области здравоохранения.</w:t>
      </w:r>
    </w:p>
    <w:p w:rsidR="00FD3C1E" w:rsidRPr="00AD3BEE" w:rsidRDefault="00FD3C1E" w:rsidP="00FD3C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3BEE">
        <w:rPr>
          <w:rFonts w:ascii="Times New Roman" w:hAnsi="Times New Roman" w:cs="Times New Roman"/>
          <w:b/>
          <w:sz w:val="24"/>
          <w:szCs w:val="24"/>
        </w:rPr>
        <w:t>Компетенции</w:t>
      </w:r>
    </w:p>
    <w:p w:rsidR="00FD3C1E" w:rsidRPr="00C4542A" w:rsidRDefault="00FD3C1E" w:rsidP="00FD3C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Как менеджер, </w:t>
      </w:r>
      <w:r w:rsidR="00D06C96">
        <w:rPr>
          <w:rFonts w:ascii="Times New Roman" w:hAnsi="Times New Roman" w:cs="Times New Roman"/>
          <w:sz w:val="24"/>
          <w:szCs w:val="24"/>
        </w:rPr>
        <w:t>Врач - 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 xml:space="preserve"> способен: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-успешно управлять своей профессиональной деятельностью и брать на себя задачи управления, соответствующие его профессиональному положению;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-найти баланс между своей профессиональной и частной деятельностью;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-эффективно использовать ограниченные ресурсы здравоохранения в интересах пациента, принимая во внимание эффективность, адекватность и экономичность;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-оценивать и использовать соответствующую информацию для ухода за пациентом;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-обеспечивать и улучшать качество медицинской помощи и безопасности пациентов.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2.5. Навыки в области укрепления здоровья и пропаганды здорового образа жизни.</w:t>
      </w:r>
    </w:p>
    <w:p w:rsidR="00FD3C1E" w:rsidRPr="00C4542A" w:rsidRDefault="00FD3C1E" w:rsidP="00FD3C1E">
      <w:pPr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lastRenderedPageBreak/>
        <w:t>«Врач –</w:t>
      </w:r>
      <w:r w:rsidR="00AA2EFD">
        <w:rPr>
          <w:rFonts w:ascii="Times New Roman" w:hAnsi="Times New Roman" w:cs="Times New Roman"/>
          <w:sz w:val="24"/>
          <w:szCs w:val="24"/>
        </w:rPr>
        <w:t>дерматовенеролог</w:t>
      </w:r>
      <w:r w:rsidR="00AA2EFD" w:rsidRPr="00C4542A">
        <w:rPr>
          <w:rFonts w:ascii="Times New Roman" w:hAnsi="Times New Roman" w:cs="Times New Roman"/>
          <w:sz w:val="24"/>
          <w:szCs w:val="24"/>
        </w:rPr>
        <w:t>» может</w:t>
      </w:r>
      <w:r w:rsidRPr="00C4542A">
        <w:rPr>
          <w:rFonts w:ascii="Times New Roman" w:hAnsi="Times New Roman" w:cs="Times New Roman"/>
          <w:sz w:val="24"/>
          <w:szCs w:val="24"/>
        </w:rPr>
        <w:t xml:space="preserve"> проводить пропаганду здорового образа жизни среди пациентов и населения. Он может помочь пациентам сориентироваться в системе здравоохранения и получить соответствующую помощь своевременно.</w:t>
      </w:r>
    </w:p>
    <w:p w:rsidR="00FD3C1E" w:rsidRPr="00AD3BEE" w:rsidRDefault="00FD3C1E" w:rsidP="00FD3C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3BEE">
        <w:rPr>
          <w:rFonts w:ascii="Times New Roman" w:hAnsi="Times New Roman" w:cs="Times New Roman"/>
          <w:b/>
          <w:sz w:val="24"/>
          <w:szCs w:val="24"/>
        </w:rPr>
        <w:t>Компетенции</w:t>
      </w:r>
    </w:p>
    <w:p w:rsidR="00FD3C1E" w:rsidRPr="00C4542A" w:rsidRDefault="00FD3C1E" w:rsidP="00FD3C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«Врач – </w:t>
      </w:r>
      <w:r w:rsidR="00AA2EFD">
        <w:rPr>
          <w:rFonts w:ascii="Times New Roman" w:hAnsi="Times New Roman" w:cs="Times New Roman"/>
          <w:sz w:val="24"/>
          <w:szCs w:val="24"/>
        </w:rPr>
        <w:t>дерматовенеролог</w:t>
      </w:r>
      <w:r w:rsidR="00AA2EFD" w:rsidRPr="00C4542A">
        <w:rPr>
          <w:rFonts w:ascii="Times New Roman" w:hAnsi="Times New Roman" w:cs="Times New Roman"/>
          <w:sz w:val="24"/>
          <w:szCs w:val="24"/>
        </w:rPr>
        <w:t>» способен</w:t>
      </w:r>
      <w:r w:rsidRPr="00C4542A">
        <w:rPr>
          <w:rFonts w:ascii="Times New Roman" w:hAnsi="Times New Roman" w:cs="Times New Roman"/>
          <w:sz w:val="24"/>
          <w:szCs w:val="24"/>
        </w:rPr>
        <w:t>: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-описать факторы, влияющие на здоровье человека и общества и способствовать сохранению и укреплению здоровья;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-распознать проблемы, оказывающие влияние на здоровье пациента и предпринять необходимые меры.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2.6. Ученый-исследователь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Во время своей професси</w:t>
      </w:r>
      <w:r w:rsidR="00A83DF7">
        <w:rPr>
          <w:rFonts w:ascii="Times New Roman" w:hAnsi="Times New Roman" w:cs="Times New Roman"/>
          <w:sz w:val="24"/>
          <w:szCs w:val="24"/>
        </w:rPr>
        <w:t>ональной деятельности, врач-дерматовенеролог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 xml:space="preserve"> стремится овладеть значительными знаниями по своей специальности, следит за их развитием и пропагандирует их.</w:t>
      </w:r>
    </w:p>
    <w:p w:rsidR="00FD3C1E" w:rsidRPr="00AD3BEE" w:rsidRDefault="00FD3C1E" w:rsidP="00FD3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BEE">
        <w:rPr>
          <w:rFonts w:ascii="Times New Roman" w:hAnsi="Times New Roman" w:cs="Times New Roman"/>
          <w:b/>
          <w:sz w:val="24"/>
          <w:szCs w:val="24"/>
        </w:rPr>
        <w:t>Компетенции</w:t>
      </w:r>
    </w:p>
    <w:p w:rsidR="00FD3C1E" w:rsidRPr="00C4542A" w:rsidRDefault="00FD3C1E" w:rsidP="00FD3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EE">
        <w:rPr>
          <w:rFonts w:ascii="Times New Roman" w:hAnsi="Times New Roman" w:cs="Times New Roman"/>
          <w:sz w:val="24"/>
          <w:szCs w:val="24"/>
        </w:rPr>
        <w:t>Как ученый-исследователь,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D06C96">
        <w:rPr>
          <w:rFonts w:ascii="Times New Roman" w:hAnsi="Times New Roman" w:cs="Times New Roman"/>
          <w:sz w:val="24"/>
          <w:szCs w:val="24"/>
        </w:rPr>
        <w:t>врач-дерматовенеролог</w:t>
      </w:r>
      <w:r w:rsidR="000A0A48">
        <w:rPr>
          <w:rFonts w:ascii="Times New Roman" w:hAnsi="Times New Roman" w:cs="Times New Roman"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sz w:val="24"/>
          <w:szCs w:val="24"/>
        </w:rPr>
        <w:t>способен:</w:t>
      </w:r>
    </w:p>
    <w:p w:rsidR="00FD3C1E" w:rsidRPr="00C4542A" w:rsidRDefault="00FD3C1E" w:rsidP="00FD3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-постоянно повышать квалификацию, направленную на его профессиональную деятельность;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-критически осмысливать специализированную медицинскую информацию и ее источники и принимать ее во внимание при принятии решений;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-информировать пациентов, студентов-медиков, других врачей, представителей органов власти и других людей, активно заботящихся о своем здоровье, и поддерживать их в их действиях, направленных на то, чтобы учиться;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-способствовать развитию, распространению и внедрению новых знаний и методов.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2.7. Знания в области профессиональной этики</w:t>
      </w:r>
    </w:p>
    <w:p w:rsidR="00FD3C1E" w:rsidRPr="00C4542A" w:rsidRDefault="00D06C96" w:rsidP="00FD3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</w:t>
      </w:r>
      <w:r w:rsidR="00A83DF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дерматовенеролог</w:t>
      </w:r>
      <w:r w:rsidR="00A83DF7">
        <w:rPr>
          <w:rFonts w:ascii="Times New Roman" w:hAnsi="Times New Roman" w:cs="Times New Roman"/>
          <w:sz w:val="24"/>
          <w:szCs w:val="24"/>
        </w:rPr>
        <w:t xml:space="preserve"> 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свою практическую деятельность в соответствии с этическими нормами и принципами, стандартами качества медицинской помощи и нормативно-правовыми актами в области здравоохранения. </w:t>
      </w:r>
    </w:p>
    <w:p w:rsidR="00FD3C1E" w:rsidRPr="00AD3BEE" w:rsidRDefault="00FD3C1E" w:rsidP="00FD3C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3BEE">
        <w:rPr>
          <w:rFonts w:ascii="Times New Roman" w:hAnsi="Times New Roman" w:cs="Times New Roman"/>
          <w:b/>
          <w:sz w:val="24"/>
          <w:szCs w:val="24"/>
        </w:rPr>
        <w:t>Компетенции</w:t>
      </w:r>
    </w:p>
    <w:p w:rsidR="00FD3C1E" w:rsidRPr="00C4542A" w:rsidRDefault="00FD3C1E" w:rsidP="00FD3C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Как профессионал, </w:t>
      </w:r>
      <w:r w:rsidR="00D06C96">
        <w:rPr>
          <w:rFonts w:ascii="Times New Roman" w:hAnsi="Times New Roman" w:cs="Times New Roman"/>
          <w:sz w:val="24"/>
          <w:szCs w:val="24"/>
        </w:rPr>
        <w:t>врач-дерматовенеролог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 xml:space="preserve"> способен: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-осуществлять свою профессиональную деятельность в соответствии с высокими стандартами качества, демонстрируя ответственное и бережное отношение; к пациентам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-практиковать этично и ответственно, соблюдая юридические</w:t>
      </w:r>
      <w:r w:rsidR="00A83DF7">
        <w:rPr>
          <w:rFonts w:ascii="Times New Roman" w:hAnsi="Times New Roman" w:cs="Times New Roman"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sz w:val="24"/>
          <w:szCs w:val="24"/>
        </w:rPr>
        <w:t>аспекты</w:t>
      </w:r>
      <w:r w:rsidR="00A83DF7">
        <w:rPr>
          <w:rFonts w:ascii="Times New Roman" w:hAnsi="Times New Roman" w:cs="Times New Roman"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sz w:val="24"/>
          <w:szCs w:val="24"/>
        </w:rPr>
        <w:t>деятельности медицинских работников.</w:t>
      </w:r>
    </w:p>
    <w:p w:rsidR="00556054" w:rsidRDefault="00556054" w:rsidP="00FD3C1E">
      <w:pPr>
        <w:rPr>
          <w:rFonts w:ascii="Times New Roman" w:hAnsi="Times New Roman" w:cs="Times New Roman"/>
          <w:b/>
          <w:sz w:val="24"/>
          <w:szCs w:val="24"/>
        </w:rPr>
      </w:pPr>
    </w:p>
    <w:p w:rsidR="00556054" w:rsidRDefault="00556054" w:rsidP="00FD3C1E">
      <w:pPr>
        <w:rPr>
          <w:rFonts w:ascii="Times New Roman" w:hAnsi="Times New Roman" w:cs="Times New Roman"/>
          <w:b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ГЛАВА 3. СПЕЦИАЛЬНЫЕ ЗАДАЧИ (ПРОФЕССИОНАЛЬНЫЕ КОМПЕТЕНЦИИ)</w:t>
      </w:r>
    </w:p>
    <w:p w:rsidR="00FD3C1E" w:rsidRPr="00C4542A" w:rsidRDefault="00FD3C1E" w:rsidP="003A0B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lastRenderedPageBreak/>
        <w:t xml:space="preserve">Виды деятельности «врача- </w:t>
      </w:r>
      <w:r w:rsidR="000A0A48">
        <w:rPr>
          <w:rFonts w:ascii="Times New Roman" w:hAnsi="Times New Roman" w:cs="Times New Roman"/>
          <w:sz w:val="24"/>
          <w:szCs w:val="24"/>
        </w:rPr>
        <w:t>дерматовенеролога</w:t>
      </w:r>
      <w:r w:rsidRPr="00C4542A">
        <w:rPr>
          <w:rFonts w:ascii="Times New Roman" w:hAnsi="Times New Roman" w:cs="Times New Roman"/>
          <w:sz w:val="24"/>
          <w:szCs w:val="24"/>
        </w:rPr>
        <w:t>».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«</w:t>
      </w:r>
      <w:r w:rsidR="00D06C96">
        <w:rPr>
          <w:rFonts w:ascii="Times New Roman" w:hAnsi="Times New Roman" w:cs="Times New Roman"/>
          <w:sz w:val="24"/>
          <w:szCs w:val="24"/>
        </w:rPr>
        <w:t>Врач-дерматовенеролог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 xml:space="preserve">» обязан освоить следующие виды деятельности и соответствующие им персональные задачи по оказанию </w:t>
      </w:r>
      <w:r w:rsidR="00AF5CF7">
        <w:rPr>
          <w:rFonts w:ascii="Times New Roman" w:hAnsi="Times New Roman" w:cs="Times New Roman"/>
          <w:sz w:val="24"/>
          <w:szCs w:val="24"/>
        </w:rPr>
        <w:t>дерматовенерологической</w:t>
      </w:r>
      <w:r w:rsidR="0024434A">
        <w:rPr>
          <w:rFonts w:ascii="Times New Roman" w:hAnsi="Times New Roman" w:cs="Times New Roman"/>
          <w:sz w:val="24"/>
          <w:szCs w:val="24"/>
        </w:rPr>
        <w:t xml:space="preserve"> помощи </w:t>
      </w:r>
      <w:r w:rsidRPr="00C4542A">
        <w:rPr>
          <w:rFonts w:ascii="Times New Roman" w:hAnsi="Times New Roman" w:cs="Times New Roman"/>
          <w:sz w:val="24"/>
          <w:szCs w:val="24"/>
        </w:rPr>
        <w:t>населению, в соответствии с нормативно-правовыми документами КР:</w:t>
      </w:r>
    </w:p>
    <w:p w:rsidR="00FD3C1E" w:rsidRPr="00C4542A" w:rsidRDefault="00FD3C1E" w:rsidP="00FD3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>диагностика, лечение, профилактика и реабилитация</w:t>
      </w:r>
      <w:r w:rsidR="00AF5CF7">
        <w:rPr>
          <w:rFonts w:ascii="Times New Roman" w:hAnsi="Times New Roman" w:cs="Times New Roman"/>
          <w:sz w:val="24"/>
          <w:szCs w:val="24"/>
        </w:rPr>
        <w:t xml:space="preserve"> кожных </w:t>
      </w:r>
      <w:r w:rsidR="003A0BB0">
        <w:rPr>
          <w:rFonts w:ascii="Times New Roman" w:hAnsi="Times New Roman" w:cs="Times New Roman"/>
          <w:sz w:val="24"/>
          <w:szCs w:val="24"/>
        </w:rPr>
        <w:t xml:space="preserve">заболеваний </w:t>
      </w:r>
      <w:r w:rsidR="00AF5CF7">
        <w:rPr>
          <w:rFonts w:ascii="Times New Roman" w:hAnsi="Times New Roman" w:cs="Times New Roman"/>
          <w:sz w:val="24"/>
          <w:szCs w:val="24"/>
        </w:rPr>
        <w:t>и</w:t>
      </w:r>
      <w:r w:rsidR="003A0BB0">
        <w:rPr>
          <w:rFonts w:ascii="Times New Roman" w:hAnsi="Times New Roman" w:cs="Times New Roman"/>
          <w:sz w:val="24"/>
          <w:szCs w:val="24"/>
        </w:rPr>
        <w:t xml:space="preserve"> ИППП</w:t>
      </w:r>
      <w:r w:rsidRPr="00C4542A">
        <w:rPr>
          <w:rFonts w:ascii="Times New Roman" w:hAnsi="Times New Roman" w:cs="Times New Roman"/>
          <w:sz w:val="24"/>
          <w:szCs w:val="24"/>
        </w:rPr>
        <w:t>;</w:t>
      </w:r>
    </w:p>
    <w:p w:rsidR="00FD3C1E" w:rsidRPr="00C4542A" w:rsidRDefault="00FD3C1E" w:rsidP="00FD3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>оказание экстренной и неотложной врачебной медицинской помощи;</w:t>
      </w:r>
    </w:p>
    <w:p w:rsidR="00FD3C1E" w:rsidRPr="00C4542A" w:rsidRDefault="00FD3C1E" w:rsidP="00FD3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>выполнение медицинских манипуляций;</w:t>
      </w:r>
    </w:p>
    <w:p w:rsidR="00FD3C1E" w:rsidRPr="00C4542A" w:rsidRDefault="00FD3C1E" w:rsidP="00FD3C1E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соблюдение мероприятий по инфекционной безопасности при оказании медицинской помощи и выполнении медицинских манипуляции;</w:t>
      </w:r>
    </w:p>
    <w:p w:rsidR="00FD3C1E" w:rsidRPr="00C4542A" w:rsidRDefault="00FD3C1E" w:rsidP="00FD3C1E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деятельность.</w:t>
      </w:r>
    </w:p>
    <w:p w:rsidR="00FD3C1E" w:rsidRPr="00C4542A" w:rsidRDefault="00FD3C1E" w:rsidP="00FD3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5712B9" w:rsidP="00FD3C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Профессиональные </w:t>
      </w:r>
      <w:r w:rsidR="00FD3C1E" w:rsidRPr="00C4542A">
        <w:rPr>
          <w:rFonts w:ascii="Times New Roman" w:hAnsi="Times New Roman" w:cs="Times New Roman"/>
          <w:b/>
          <w:sz w:val="24"/>
          <w:szCs w:val="24"/>
        </w:rPr>
        <w:t>компетенции «</w:t>
      </w:r>
      <w:r w:rsidR="004D2119">
        <w:rPr>
          <w:rFonts w:ascii="Times New Roman" w:hAnsi="Times New Roman" w:cs="Times New Roman"/>
          <w:b/>
          <w:sz w:val="24"/>
          <w:szCs w:val="24"/>
        </w:rPr>
        <w:t>Врача-дерматовенеролога</w:t>
      </w:r>
      <w:r w:rsidR="00FD3C1E" w:rsidRPr="00C4542A">
        <w:rPr>
          <w:rFonts w:ascii="Times New Roman" w:hAnsi="Times New Roman" w:cs="Times New Roman"/>
          <w:b/>
          <w:sz w:val="24"/>
          <w:szCs w:val="24"/>
        </w:rPr>
        <w:t>» характеризуются:</w:t>
      </w:r>
    </w:p>
    <w:p w:rsidR="00FD3C1E" w:rsidRPr="00D22FFF" w:rsidRDefault="00FD3C1E" w:rsidP="00FD3C1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22FFF">
        <w:rPr>
          <w:rFonts w:ascii="Times New Roman" w:hAnsi="Times New Roman" w:cs="Times New Roman"/>
          <w:b/>
          <w:i/>
          <w:sz w:val="24"/>
          <w:szCs w:val="24"/>
        </w:rPr>
        <w:t>в диагностической деятельности:</w:t>
      </w:r>
    </w:p>
    <w:p w:rsidR="00FD3C1E" w:rsidRPr="00C4542A" w:rsidRDefault="00FD3C1E" w:rsidP="00FD3C1E">
      <w:pPr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 xml:space="preserve">Способностью и готовностью к </w:t>
      </w:r>
      <w:r w:rsidR="00AA2EFD" w:rsidRPr="00C4542A">
        <w:rPr>
          <w:rFonts w:ascii="Times New Roman" w:hAnsi="Times New Roman" w:cs="Times New Roman"/>
          <w:sz w:val="24"/>
          <w:szCs w:val="24"/>
        </w:rPr>
        <w:t>постановке диагноза на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AA2EFD" w:rsidRPr="00C4542A">
        <w:rPr>
          <w:rFonts w:ascii="Times New Roman" w:hAnsi="Times New Roman" w:cs="Times New Roman"/>
          <w:sz w:val="24"/>
          <w:szCs w:val="24"/>
        </w:rPr>
        <w:t>основании диагностического исследования в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AA2EFD" w:rsidRPr="00C4542A">
        <w:rPr>
          <w:rFonts w:ascii="Times New Roman" w:hAnsi="Times New Roman" w:cs="Times New Roman"/>
          <w:sz w:val="24"/>
          <w:szCs w:val="24"/>
        </w:rPr>
        <w:t>области дерматовенерологии</w:t>
      </w:r>
      <w:r w:rsidRPr="00C4542A">
        <w:rPr>
          <w:rFonts w:ascii="Times New Roman" w:hAnsi="Times New Roman" w:cs="Times New Roman"/>
          <w:sz w:val="24"/>
          <w:szCs w:val="24"/>
        </w:rPr>
        <w:t>.</w:t>
      </w:r>
    </w:p>
    <w:p w:rsidR="00FD3C1E" w:rsidRPr="00C4542A" w:rsidRDefault="00FD3C1E" w:rsidP="00FD3C1E">
      <w:pPr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 xml:space="preserve">Способностью и готовностью к дифференциальной диагностике заболеваний на основании диагностических исследований в области </w:t>
      </w:r>
      <w:r w:rsidR="00AA2EFD">
        <w:rPr>
          <w:rFonts w:ascii="Times New Roman" w:hAnsi="Times New Roman" w:cs="Times New Roman"/>
          <w:sz w:val="24"/>
          <w:szCs w:val="24"/>
        </w:rPr>
        <w:t>дерматовенерологии</w:t>
      </w:r>
      <w:r w:rsidRPr="00C4542A">
        <w:rPr>
          <w:rFonts w:ascii="Times New Roman" w:hAnsi="Times New Roman" w:cs="Times New Roman"/>
          <w:sz w:val="24"/>
          <w:szCs w:val="24"/>
        </w:rPr>
        <w:t>;</w:t>
      </w:r>
    </w:p>
    <w:p w:rsidR="00FD3C1E" w:rsidRPr="00C4542A" w:rsidRDefault="00FD3C1E" w:rsidP="00FD3C1E">
      <w:pPr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 xml:space="preserve">Способностью и готовностью </w:t>
      </w:r>
      <w:r w:rsidR="00AA2EFD" w:rsidRPr="00C4542A">
        <w:rPr>
          <w:rFonts w:ascii="Times New Roman" w:hAnsi="Times New Roman" w:cs="Times New Roman"/>
          <w:sz w:val="24"/>
          <w:szCs w:val="24"/>
        </w:rPr>
        <w:t>анализировать закономерности</w:t>
      </w:r>
      <w:r w:rsidRPr="00C4542A">
        <w:rPr>
          <w:rFonts w:ascii="Times New Roman" w:hAnsi="Times New Roman" w:cs="Times New Roman"/>
          <w:sz w:val="24"/>
          <w:szCs w:val="24"/>
        </w:rPr>
        <w:t xml:space="preserve">   </w:t>
      </w:r>
      <w:r w:rsidR="00AA2EFD" w:rsidRPr="00C4542A">
        <w:rPr>
          <w:rFonts w:ascii="Times New Roman" w:hAnsi="Times New Roman" w:cs="Times New Roman"/>
          <w:sz w:val="24"/>
          <w:szCs w:val="24"/>
        </w:rPr>
        <w:t>функционирования отдельных органов</w:t>
      </w:r>
      <w:r w:rsidRPr="00C4542A">
        <w:rPr>
          <w:rFonts w:ascii="Times New Roman" w:hAnsi="Times New Roman" w:cs="Times New Roman"/>
          <w:sz w:val="24"/>
          <w:szCs w:val="24"/>
        </w:rPr>
        <w:t xml:space="preserve"> и систем, использовать </w:t>
      </w:r>
      <w:r w:rsidR="00AA2EFD" w:rsidRPr="00C4542A">
        <w:rPr>
          <w:rFonts w:ascii="Times New Roman" w:hAnsi="Times New Roman" w:cs="Times New Roman"/>
          <w:sz w:val="24"/>
          <w:szCs w:val="24"/>
        </w:rPr>
        <w:t>знания анатомо</w:t>
      </w:r>
      <w:r w:rsidRPr="00C4542A">
        <w:rPr>
          <w:rFonts w:ascii="Times New Roman" w:hAnsi="Times New Roman" w:cs="Times New Roman"/>
          <w:sz w:val="24"/>
          <w:szCs w:val="24"/>
        </w:rPr>
        <w:t>-ф</w:t>
      </w:r>
      <w:r w:rsidR="00AA2EFD">
        <w:rPr>
          <w:rFonts w:ascii="Times New Roman" w:hAnsi="Times New Roman" w:cs="Times New Roman"/>
          <w:sz w:val="24"/>
          <w:szCs w:val="24"/>
        </w:rPr>
        <w:t xml:space="preserve">изиологических основ, основные </w:t>
      </w:r>
      <w:r w:rsidR="00AA2EFD" w:rsidRPr="00C4542A">
        <w:rPr>
          <w:rFonts w:ascii="Times New Roman" w:hAnsi="Times New Roman" w:cs="Times New Roman"/>
          <w:sz w:val="24"/>
          <w:szCs w:val="24"/>
        </w:rPr>
        <w:t>методики клинико</w:t>
      </w:r>
      <w:r w:rsidRPr="00C4542A">
        <w:rPr>
          <w:rFonts w:ascii="Times New Roman" w:hAnsi="Times New Roman" w:cs="Times New Roman"/>
          <w:sz w:val="24"/>
          <w:szCs w:val="24"/>
        </w:rPr>
        <w:t>-</w:t>
      </w:r>
      <w:r w:rsidR="00AA2EFD" w:rsidRPr="00C4542A">
        <w:rPr>
          <w:rFonts w:ascii="Times New Roman" w:hAnsi="Times New Roman" w:cs="Times New Roman"/>
          <w:sz w:val="24"/>
          <w:szCs w:val="24"/>
        </w:rPr>
        <w:t>иммунологического обследования</w:t>
      </w:r>
      <w:r w:rsidRPr="00C4542A">
        <w:rPr>
          <w:rFonts w:ascii="Times New Roman" w:hAnsi="Times New Roman" w:cs="Times New Roman"/>
          <w:sz w:val="24"/>
          <w:szCs w:val="24"/>
        </w:rPr>
        <w:t xml:space="preserve"> и </w:t>
      </w:r>
      <w:r w:rsidR="00AA2EFD" w:rsidRPr="00C4542A">
        <w:rPr>
          <w:rFonts w:ascii="Times New Roman" w:hAnsi="Times New Roman" w:cs="Times New Roman"/>
          <w:sz w:val="24"/>
          <w:szCs w:val="24"/>
        </w:rPr>
        <w:t>оценки функционального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AA2EFD" w:rsidRPr="00C4542A">
        <w:rPr>
          <w:rFonts w:ascii="Times New Roman" w:hAnsi="Times New Roman" w:cs="Times New Roman"/>
          <w:sz w:val="24"/>
          <w:szCs w:val="24"/>
        </w:rPr>
        <w:t>состояния организма</w:t>
      </w:r>
      <w:r w:rsidR="00AA2EFD">
        <w:rPr>
          <w:rFonts w:ascii="Times New Roman" w:hAnsi="Times New Roman" w:cs="Times New Roman"/>
          <w:sz w:val="24"/>
          <w:szCs w:val="24"/>
        </w:rPr>
        <w:t xml:space="preserve"> пациентов для своевременной </w:t>
      </w:r>
      <w:r w:rsidR="005712B9">
        <w:rPr>
          <w:rFonts w:ascii="Times New Roman" w:hAnsi="Times New Roman" w:cs="Times New Roman"/>
          <w:sz w:val="24"/>
          <w:szCs w:val="24"/>
        </w:rPr>
        <w:t xml:space="preserve">диагностики группы </w:t>
      </w:r>
      <w:r w:rsidR="006423CA">
        <w:rPr>
          <w:rFonts w:ascii="Times New Roman" w:hAnsi="Times New Roman" w:cs="Times New Roman"/>
          <w:sz w:val="24"/>
          <w:szCs w:val="24"/>
        </w:rPr>
        <w:t>заболеваний</w:t>
      </w:r>
      <w:r w:rsidRPr="00C4542A">
        <w:rPr>
          <w:rFonts w:ascii="Times New Roman" w:hAnsi="Times New Roman" w:cs="Times New Roman"/>
          <w:sz w:val="24"/>
          <w:szCs w:val="24"/>
        </w:rPr>
        <w:t xml:space="preserve"> и </w:t>
      </w:r>
      <w:r w:rsidR="00F06470" w:rsidRPr="00C4542A">
        <w:rPr>
          <w:rFonts w:ascii="Times New Roman" w:hAnsi="Times New Roman" w:cs="Times New Roman"/>
          <w:sz w:val="24"/>
          <w:szCs w:val="24"/>
        </w:rPr>
        <w:t>патологических процессов дерматовенерологии</w:t>
      </w:r>
      <w:r w:rsidRPr="00C4542A">
        <w:rPr>
          <w:rFonts w:ascii="Times New Roman" w:hAnsi="Times New Roman" w:cs="Times New Roman"/>
          <w:sz w:val="24"/>
          <w:szCs w:val="24"/>
        </w:rPr>
        <w:t>;</w:t>
      </w:r>
    </w:p>
    <w:p w:rsidR="00FD3C1E" w:rsidRPr="00C4542A" w:rsidRDefault="00FD3C1E" w:rsidP="00FD3C1E">
      <w:pPr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 xml:space="preserve">Способностью и готовностью выявлять у пациентов основные патологические симптомы и синдромы </w:t>
      </w:r>
      <w:r w:rsidR="00AF5CF7">
        <w:rPr>
          <w:rFonts w:ascii="Times New Roman" w:hAnsi="Times New Roman" w:cs="Times New Roman"/>
          <w:sz w:val="24"/>
          <w:szCs w:val="24"/>
        </w:rPr>
        <w:t>кожных и венерических</w:t>
      </w:r>
      <w:r w:rsidRPr="00C4542A">
        <w:rPr>
          <w:rFonts w:ascii="Times New Roman" w:hAnsi="Times New Roman" w:cs="Times New Roman"/>
          <w:sz w:val="24"/>
          <w:szCs w:val="24"/>
        </w:rPr>
        <w:t xml:space="preserve"> заболеваний, используя знания основ медико-биологических и клинических дисциплин с учетом законов течения </w:t>
      </w:r>
      <w:r w:rsidR="00AA2EFD" w:rsidRPr="00C4542A">
        <w:rPr>
          <w:rFonts w:ascii="Times New Roman" w:hAnsi="Times New Roman" w:cs="Times New Roman"/>
          <w:sz w:val="24"/>
          <w:szCs w:val="24"/>
        </w:rPr>
        <w:t>патологии по</w:t>
      </w:r>
      <w:r w:rsidRPr="00C4542A">
        <w:rPr>
          <w:rFonts w:ascii="Times New Roman" w:hAnsi="Times New Roman" w:cs="Times New Roman"/>
          <w:sz w:val="24"/>
          <w:szCs w:val="24"/>
        </w:rPr>
        <w:t xml:space="preserve"> органам, системам и организма в целом; </w:t>
      </w:r>
      <w:r w:rsidR="00AA2EFD" w:rsidRPr="00C4542A">
        <w:rPr>
          <w:rFonts w:ascii="Times New Roman" w:hAnsi="Times New Roman" w:cs="Times New Roman"/>
          <w:sz w:val="24"/>
          <w:szCs w:val="24"/>
        </w:rPr>
        <w:t>анализировать закономерности</w:t>
      </w:r>
      <w:r w:rsidR="00AA2EFD">
        <w:rPr>
          <w:rFonts w:ascii="Times New Roman" w:hAnsi="Times New Roman" w:cs="Times New Roman"/>
          <w:sz w:val="24"/>
          <w:szCs w:val="24"/>
        </w:rPr>
        <w:t xml:space="preserve"> функционирования </w:t>
      </w:r>
      <w:r w:rsidRPr="00C4542A">
        <w:rPr>
          <w:rFonts w:ascii="Times New Roman" w:hAnsi="Times New Roman" w:cs="Times New Roman"/>
          <w:sz w:val="24"/>
          <w:szCs w:val="24"/>
        </w:rPr>
        <w:t xml:space="preserve">органов и систем при </w:t>
      </w:r>
      <w:r w:rsidR="00AF5CF7">
        <w:rPr>
          <w:rFonts w:ascii="Times New Roman" w:hAnsi="Times New Roman" w:cs="Times New Roman"/>
          <w:sz w:val="24"/>
          <w:szCs w:val="24"/>
        </w:rPr>
        <w:t>кожных и венерических</w:t>
      </w:r>
      <w:r w:rsidRPr="00C4542A">
        <w:rPr>
          <w:rFonts w:ascii="Times New Roman" w:hAnsi="Times New Roman" w:cs="Times New Roman"/>
          <w:sz w:val="24"/>
          <w:szCs w:val="24"/>
        </w:rPr>
        <w:t xml:space="preserve"> заболеваниях</w:t>
      </w:r>
      <w:r w:rsidR="00AF5CF7">
        <w:rPr>
          <w:rFonts w:ascii="Times New Roman" w:hAnsi="Times New Roman" w:cs="Times New Roman"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sz w:val="24"/>
          <w:szCs w:val="24"/>
        </w:rPr>
        <w:t>и патологических процессах;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>Использовать 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 со здоровьем (МКБ);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 xml:space="preserve">Выполнять основные диагностические мероприятия по выявлению неотложных состояний </w:t>
      </w:r>
      <w:r w:rsidR="00AF5CF7" w:rsidRPr="00C4542A">
        <w:rPr>
          <w:rFonts w:ascii="Times New Roman" w:hAnsi="Times New Roman" w:cs="Times New Roman"/>
          <w:sz w:val="24"/>
          <w:szCs w:val="24"/>
        </w:rPr>
        <w:t>при кожных</w:t>
      </w:r>
      <w:r w:rsidR="00AF5CF7">
        <w:rPr>
          <w:rFonts w:ascii="Times New Roman" w:hAnsi="Times New Roman" w:cs="Times New Roman"/>
          <w:sz w:val="24"/>
          <w:szCs w:val="24"/>
        </w:rPr>
        <w:t xml:space="preserve"> и венерических</w:t>
      </w:r>
      <w:r w:rsidRPr="00C4542A">
        <w:rPr>
          <w:rFonts w:ascii="Times New Roman" w:hAnsi="Times New Roman" w:cs="Times New Roman"/>
          <w:sz w:val="24"/>
          <w:szCs w:val="24"/>
        </w:rPr>
        <w:t xml:space="preserve"> заболеваниях;</w:t>
      </w:r>
    </w:p>
    <w:p w:rsidR="00FD3C1E" w:rsidRPr="00D22FFF" w:rsidRDefault="00FD3C1E" w:rsidP="00FD3C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22FFF">
        <w:rPr>
          <w:rFonts w:ascii="Times New Roman" w:hAnsi="Times New Roman" w:cs="Times New Roman"/>
          <w:b/>
          <w:i/>
          <w:sz w:val="24"/>
          <w:szCs w:val="24"/>
        </w:rPr>
        <w:t>в лечебной деятельности:</w:t>
      </w:r>
    </w:p>
    <w:p w:rsidR="00FD3C1E" w:rsidRPr="00C4542A" w:rsidRDefault="00FD3C1E" w:rsidP="00FD3C1E">
      <w:pPr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 xml:space="preserve">Способностью и готовностью выполнять </w:t>
      </w:r>
      <w:r w:rsidR="00AF5CF7" w:rsidRPr="00C4542A">
        <w:rPr>
          <w:rFonts w:ascii="Times New Roman" w:hAnsi="Times New Roman" w:cs="Times New Roman"/>
          <w:sz w:val="24"/>
          <w:szCs w:val="24"/>
        </w:rPr>
        <w:t>основные лечебные</w:t>
      </w:r>
      <w:r w:rsidRPr="00C4542A">
        <w:rPr>
          <w:rFonts w:ascii="Times New Roman" w:hAnsi="Times New Roman" w:cs="Times New Roman"/>
          <w:sz w:val="24"/>
          <w:szCs w:val="24"/>
        </w:rPr>
        <w:t xml:space="preserve"> мероприятия у пациентов при </w:t>
      </w:r>
      <w:r w:rsidR="00AF5CF7">
        <w:rPr>
          <w:rFonts w:ascii="Times New Roman" w:hAnsi="Times New Roman" w:cs="Times New Roman"/>
          <w:sz w:val="24"/>
          <w:szCs w:val="24"/>
        </w:rPr>
        <w:t>кожных и венерических</w:t>
      </w:r>
      <w:r w:rsidRPr="00C4542A">
        <w:rPr>
          <w:rFonts w:ascii="Times New Roman" w:hAnsi="Times New Roman" w:cs="Times New Roman"/>
          <w:sz w:val="24"/>
          <w:szCs w:val="24"/>
        </w:rPr>
        <w:t xml:space="preserve"> заболеваниях</w:t>
      </w:r>
      <w:r w:rsidR="00AF5CF7">
        <w:rPr>
          <w:rFonts w:ascii="Times New Roman" w:hAnsi="Times New Roman" w:cs="Times New Roman"/>
          <w:sz w:val="24"/>
          <w:szCs w:val="24"/>
        </w:rPr>
        <w:t>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>Св</w:t>
      </w:r>
      <w:r w:rsidR="005712B9">
        <w:rPr>
          <w:rFonts w:ascii="Times New Roman" w:hAnsi="Times New Roman" w:cs="Times New Roman"/>
          <w:sz w:val="24"/>
          <w:szCs w:val="24"/>
        </w:rPr>
        <w:t>оевременно выявлять опасные для жизни</w:t>
      </w:r>
      <w:r w:rsidRPr="00C4542A">
        <w:rPr>
          <w:rFonts w:ascii="Times New Roman" w:hAnsi="Times New Roman" w:cs="Times New Roman"/>
          <w:sz w:val="24"/>
          <w:szCs w:val="24"/>
        </w:rPr>
        <w:t xml:space="preserve"> нарушения внутренних органов, использовать методики их немедленного устранения, осуществлять противошоковые мероприятия;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 xml:space="preserve">Способностью и готовностью назначать </w:t>
      </w:r>
      <w:r w:rsidR="00C956F2">
        <w:rPr>
          <w:rFonts w:ascii="Times New Roman" w:hAnsi="Times New Roman" w:cs="Times New Roman"/>
          <w:sz w:val="24"/>
          <w:szCs w:val="24"/>
        </w:rPr>
        <w:t>дерматовен</w:t>
      </w:r>
      <w:r w:rsidR="00AA2EFD">
        <w:rPr>
          <w:rFonts w:ascii="Times New Roman" w:hAnsi="Times New Roman" w:cs="Times New Roman"/>
          <w:sz w:val="24"/>
          <w:szCs w:val="24"/>
        </w:rPr>
        <w:t>е</w:t>
      </w:r>
      <w:r w:rsidR="00C956F2">
        <w:rPr>
          <w:rFonts w:ascii="Times New Roman" w:hAnsi="Times New Roman" w:cs="Times New Roman"/>
          <w:sz w:val="24"/>
          <w:szCs w:val="24"/>
        </w:rPr>
        <w:t>рологическим</w:t>
      </w:r>
      <w:r w:rsidRPr="00C4542A">
        <w:rPr>
          <w:rFonts w:ascii="Times New Roman" w:hAnsi="Times New Roman" w:cs="Times New Roman"/>
          <w:sz w:val="24"/>
          <w:szCs w:val="24"/>
        </w:rPr>
        <w:t xml:space="preserve"> больным адекватное лечение в соответствии с поставленным диагнозом, осуществлять алгоритм выбора медикаментозн</w:t>
      </w:r>
      <w:r w:rsidR="00C956F2">
        <w:rPr>
          <w:rFonts w:ascii="Times New Roman" w:hAnsi="Times New Roman" w:cs="Times New Roman"/>
          <w:sz w:val="24"/>
          <w:szCs w:val="24"/>
        </w:rPr>
        <w:t>ой и немедикаментозной терапии</w:t>
      </w:r>
      <w:r w:rsidRPr="00C4542A">
        <w:rPr>
          <w:rFonts w:ascii="Times New Roman" w:hAnsi="Times New Roman" w:cs="Times New Roman"/>
          <w:sz w:val="24"/>
          <w:szCs w:val="24"/>
        </w:rPr>
        <w:t>;</w:t>
      </w:r>
    </w:p>
    <w:p w:rsidR="00FD3C1E" w:rsidRPr="00D22FFF" w:rsidRDefault="00FD3C1E" w:rsidP="00FD3C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22FFF">
        <w:rPr>
          <w:rFonts w:ascii="Times New Roman" w:hAnsi="Times New Roman" w:cs="Times New Roman"/>
          <w:b/>
          <w:i/>
          <w:sz w:val="24"/>
          <w:szCs w:val="24"/>
        </w:rPr>
        <w:t>в реабилитационной  деятельности: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  <w:t>Способностью и готовностью  применять различные реабилитационные мероприятия (медицинские, социальные, психологические) при наиболее распространенных патологических   состоя</w:t>
      </w:r>
      <w:r w:rsidR="0024434A">
        <w:rPr>
          <w:rFonts w:ascii="Times New Roman" w:hAnsi="Times New Roman" w:cs="Times New Roman"/>
          <w:sz w:val="24"/>
          <w:szCs w:val="24"/>
        </w:rPr>
        <w:t>ниях  и повреждениях  организма;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•</w:t>
      </w:r>
      <w:r w:rsidRPr="00C4542A">
        <w:rPr>
          <w:rFonts w:ascii="Times New Roman" w:hAnsi="Times New Roman" w:cs="Times New Roman"/>
          <w:sz w:val="24"/>
          <w:szCs w:val="24"/>
        </w:rPr>
        <w:tab/>
      </w:r>
      <w:r w:rsidR="00977A08" w:rsidRPr="00C4542A">
        <w:rPr>
          <w:rFonts w:ascii="Times New Roman" w:hAnsi="Times New Roman" w:cs="Times New Roman"/>
          <w:sz w:val="24"/>
          <w:szCs w:val="24"/>
        </w:rPr>
        <w:t>Способностью и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977A08" w:rsidRPr="00C4542A">
        <w:rPr>
          <w:rFonts w:ascii="Times New Roman" w:hAnsi="Times New Roman" w:cs="Times New Roman"/>
          <w:sz w:val="24"/>
          <w:szCs w:val="24"/>
        </w:rPr>
        <w:t>готовностью давать</w:t>
      </w:r>
      <w:r w:rsidR="00AA2EFD">
        <w:rPr>
          <w:rFonts w:ascii="Times New Roman" w:hAnsi="Times New Roman" w:cs="Times New Roman"/>
          <w:sz w:val="24"/>
          <w:szCs w:val="24"/>
        </w:rPr>
        <w:t xml:space="preserve"> рекомендации</w:t>
      </w:r>
      <w:r w:rsidRPr="00C4542A">
        <w:rPr>
          <w:rFonts w:ascii="Times New Roman" w:hAnsi="Times New Roman" w:cs="Times New Roman"/>
          <w:sz w:val="24"/>
          <w:szCs w:val="24"/>
        </w:rPr>
        <w:t xml:space="preserve"> по </w:t>
      </w:r>
      <w:r w:rsidR="00772550">
        <w:rPr>
          <w:rFonts w:ascii="Times New Roman" w:hAnsi="Times New Roman" w:cs="Times New Roman"/>
          <w:sz w:val="24"/>
          <w:szCs w:val="24"/>
        </w:rPr>
        <w:t xml:space="preserve">выбору оптимального </w:t>
      </w:r>
      <w:r w:rsidR="00772550" w:rsidRPr="00C4542A">
        <w:rPr>
          <w:rFonts w:ascii="Times New Roman" w:hAnsi="Times New Roman" w:cs="Times New Roman"/>
          <w:sz w:val="24"/>
          <w:szCs w:val="24"/>
        </w:rPr>
        <w:t>режима в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772550" w:rsidRPr="00C4542A">
        <w:rPr>
          <w:rFonts w:ascii="Times New Roman" w:hAnsi="Times New Roman" w:cs="Times New Roman"/>
          <w:sz w:val="24"/>
          <w:szCs w:val="24"/>
        </w:rPr>
        <w:t>п</w:t>
      </w:r>
      <w:r w:rsidR="00772550">
        <w:rPr>
          <w:rFonts w:ascii="Times New Roman" w:hAnsi="Times New Roman" w:cs="Times New Roman"/>
          <w:sz w:val="24"/>
          <w:szCs w:val="24"/>
        </w:rPr>
        <w:t>ериод реабилитации дерматологических</w:t>
      </w:r>
      <w:r w:rsidR="00977A08">
        <w:rPr>
          <w:rFonts w:ascii="Times New Roman" w:hAnsi="Times New Roman" w:cs="Times New Roman"/>
          <w:sz w:val="24"/>
          <w:szCs w:val="24"/>
        </w:rPr>
        <w:t xml:space="preserve"> </w:t>
      </w:r>
      <w:r w:rsidR="00772550">
        <w:rPr>
          <w:rFonts w:ascii="Times New Roman" w:hAnsi="Times New Roman" w:cs="Times New Roman"/>
          <w:sz w:val="24"/>
          <w:szCs w:val="24"/>
        </w:rPr>
        <w:t>больных</w:t>
      </w:r>
      <w:r w:rsidR="00772550" w:rsidRPr="00C4542A">
        <w:rPr>
          <w:rFonts w:ascii="Times New Roman" w:hAnsi="Times New Roman" w:cs="Times New Roman"/>
          <w:sz w:val="24"/>
          <w:szCs w:val="24"/>
        </w:rPr>
        <w:t>, определять показания и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772550" w:rsidRPr="00C4542A">
        <w:rPr>
          <w:rFonts w:ascii="Times New Roman" w:hAnsi="Times New Roman" w:cs="Times New Roman"/>
          <w:sz w:val="24"/>
          <w:szCs w:val="24"/>
        </w:rPr>
        <w:t>противопоказания к</w:t>
      </w:r>
      <w:r w:rsidRPr="00C4542A">
        <w:rPr>
          <w:rFonts w:ascii="Times New Roman" w:hAnsi="Times New Roman" w:cs="Times New Roman"/>
          <w:sz w:val="24"/>
          <w:szCs w:val="24"/>
        </w:rPr>
        <w:t xml:space="preserve"> наз</w:t>
      </w:r>
      <w:r w:rsidR="00AA2EFD">
        <w:rPr>
          <w:rFonts w:ascii="Times New Roman" w:hAnsi="Times New Roman" w:cs="Times New Roman"/>
          <w:sz w:val="24"/>
          <w:szCs w:val="24"/>
        </w:rPr>
        <w:t>начению дието</w:t>
      </w:r>
      <w:r w:rsidR="00977A08">
        <w:rPr>
          <w:rFonts w:ascii="Times New Roman" w:hAnsi="Times New Roman" w:cs="Times New Roman"/>
          <w:sz w:val="24"/>
          <w:szCs w:val="24"/>
        </w:rPr>
        <w:t>терапии</w:t>
      </w:r>
      <w:r w:rsidRPr="00C4542A">
        <w:rPr>
          <w:rFonts w:ascii="Times New Roman" w:hAnsi="Times New Roman" w:cs="Times New Roman"/>
          <w:sz w:val="24"/>
          <w:szCs w:val="24"/>
        </w:rPr>
        <w:t>,</w:t>
      </w:r>
      <w:r w:rsidR="0024434A">
        <w:rPr>
          <w:rFonts w:ascii="Times New Roman" w:hAnsi="Times New Roman" w:cs="Times New Roman"/>
          <w:sz w:val="24"/>
          <w:szCs w:val="24"/>
        </w:rPr>
        <w:t xml:space="preserve"> физиотерапии.</w:t>
      </w:r>
    </w:p>
    <w:p w:rsidR="00FD3C1E" w:rsidRPr="00D22FFF" w:rsidRDefault="00FD3C1E" w:rsidP="00FD3C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22FFF">
        <w:rPr>
          <w:rFonts w:ascii="Times New Roman" w:hAnsi="Times New Roman" w:cs="Times New Roman"/>
          <w:b/>
          <w:i/>
          <w:sz w:val="24"/>
          <w:szCs w:val="24"/>
        </w:rPr>
        <w:t>в профилактической  деятельности:</w:t>
      </w:r>
    </w:p>
    <w:p w:rsidR="00FD3C1E" w:rsidRPr="00C4542A" w:rsidRDefault="00AA2EFD" w:rsidP="00FD3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Способностью и готовностью применять современные </w:t>
      </w:r>
      <w:r w:rsidR="00772550" w:rsidRPr="00C4542A">
        <w:rPr>
          <w:rFonts w:ascii="Times New Roman" w:hAnsi="Times New Roman" w:cs="Times New Roman"/>
          <w:sz w:val="24"/>
          <w:szCs w:val="24"/>
        </w:rPr>
        <w:t>методики сбора и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медико-</w:t>
      </w:r>
      <w:r w:rsidR="00772550" w:rsidRPr="00C4542A">
        <w:rPr>
          <w:rFonts w:ascii="Times New Roman" w:hAnsi="Times New Roman" w:cs="Times New Roman"/>
          <w:sz w:val="24"/>
          <w:szCs w:val="24"/>
        </w:rPr>
        <w:t>статистического анализа информации о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772550" w:rsidRPr="00C4542A">
        <w:rPr>
          <w:rFonts w:ascii="Times New Roman" w:hAnsi="Times New Roman" w:cs="Times New Roman"/>
          <w:sz w:val="24"/>
          <w:szCs w:val="24"/>
        </w:rPr>
        <w:t>показателях здоровья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977A08">
        <w:rPr>
          <w:rFonts w:ascii="Times New Roman" w:hAnsi="Times New Roman" w:cs="Times New Roman"/>
          <w:sz w:val="24"/>
          <w:szCs w:val="24"/>
        </w:rPr>
        <w:t>всех слоев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772550" w:rsidRPr="00C4542A">
        <w:rPr>
          <w:rFonts w:ascii="Times New Roman" w:hAnsi="Times New Roman" w:cs="Times New Roman"/>
          <w:sz w:val="24"/>
          <w:szCs w:val="24"/>
        </w:rPr>
        <w:t>населения</w:t>
      </w:r>
      <w:r w:rsidR="006C4DF6">
        <w:rPr>
          <w:rFonts w:ascii="Times New Roman" w:hAnsi="Times New Roman" w:cs="Times New Roman"/>
          <w:sz w:val="24"/>
          <w:szCs w:val="24"/>
        </w:rPr>
        <w:t xml:space="preserve">. </w:t>
      </w:r>
      <w:r w:rsidR="00772550"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6C4DF6">
        <w:rPr>
          <w:rFonts w:ascii="Times New Roman" w:hAnsi="Times New Roman" w:cs="Times New Roman"/>
          <w:sz w:val="24"/>
          <w:szCs w:val="24"/>
        </w:rPr>
        <w:t>На основе данного анализа разрабатывать</w:t>
      </w:r>
      <w:r w:rsidR="00772550">
        <w:rPr>
          <w:rFonts w:ascii="Times New Roman" w:hAnsi="Times New Roman" w:cs="Times New Roman"/>
          <w:sz w:val="24"/>
          <w:szCs w:val="24"/>
        </w:rPr>
        <w:t xml:space="preserve"> </w:t>
      </w:r>
      <w:r w:rsidR="006C4DF6">
        <w:rPr>
          <w:rFonts w:ascii="Times New Roman" w:hAnsi="Times New Roman" w:cs="Times New Roman"/>
          <w:sz w:val="24"/>
          <w:szCs w:val="24"/>
        </w:rPr>
        <w:t xml:space="preserve">научно обоснованные мероприятия по улучшению </w:t>
      </w:r>
      <w:r w:rsidR="006C4DF6" w:rsidRPr="00C4542A">
        <w:rPr>
          <w:rFonts w:ascii="Times New Roman" w:hAnsi="Times New Roman" w:cs="Times New Roman"/>
          <w:sz w:val="24"/>
          <w:szCs w:val="24"/>
        </w:rPr>
        <w:t xml:space="preserve">и сохранению </w:t>
      </w:r>
      <w:r w:rsidR="006C4DF6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6C4DF6" w:rsidRPr="00C4542A">
        <w:rPr>
          <w:rFonts w:ascii="Times New Roman" w:hAnsi="Times New Roman" w:cs="Times New Roman"/>
          <w:sz w:val="24"/>
          <w:szCs w:val="24"/>
        </w:rPr>
        <w:t>населения</w:t>
      </w:r>
      <w:r w:rsidR="006C4DF6">
        <w:rPr>
          <w:rFonts w:ascii="Times New Roman" w:hAnsi="Times New Roman" w:cs="Times New Roman"/>
          <w:sz w:val="24"/>
          <w:szCs w:val="24"/>
        </w:rPr>
        <w:t>.</w:t>
      </w:r>
    </w:p>
    <w:p w:rsidR="00FD3C1E" w:rsidRPr="00C4542A" w:rsidRDefault="00977A08" w:rsidP="00FD3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Способностью</w:t>
      </w:r>
      <w:r w:rsidR="006C4DF6">
        <w:rPr>
          <w:rFonts w:ascii="Times New Roman" w:hAnsi="Times New Roman" w:cs="Times New Roman"/>
          <w:sz w:val="24"/>
          <w:szCs w:val="24"/>
        </w:rPr>
        <w:t xml:space="preserve"> и готовностью </w:t>
      </w:r>
      <w:r w:rsidR="00AA2EFD">
        <w:rPr>
          <w:rFonts w:ascii="Times New Roman" w:hAnsi="Times New Roman" w:cs="Times New Roman"/>
          <w:sz w:val="24"/>
          <w:szCs w:val="24"/>
        </w:rPr>
        <w:t>использовать методы оценки</w:t>
      </w:r>
      <w:r w:rsidR="00772550">
        <w:rPr>
          <w:rFonts w:ascii="Times New Roman" w:hAnsi="Times New Roman" w:cs="Times New Roman"/>
          <w:sz w:val="24"/>
          <w:szCs w:val="24"/>
        </w:rPr>
        <w:t xml:space="preserve"> </w:t>
      </w:r>
      <w:r w:rsidR="006C4DF6">
        <w:rPr>
          <w:rFonts w:ascii="Times New Roman" w:hAnsi="Times New Roman" w:cs="Times New Roman"/>
          <w:sz w:val="24"/>
          <w:szCs w:val="24"/>
        </w:rPr>
        <w:t>медико</w:t>
      </w:r>
      <w:r w:rsidR="00772550">
        <w:rPr>
          <w:rFonts w:ascii="Times New Roman" w:hAnsi="Times New Roman" w:cs="Times New Roman"/>
          <w:sz w:val="24"/>
          <w:szCs w:val="24"/>
        </w:rPr>
        <w:t xml:space="preserve">-социальных факторов 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в развитии </w:t>
      </w:r>
      <w:r w:rsidR="006C4DF6">
        <w:rPr>
          <w:rFonts w:ascii="Times New Roman" w:hAnsi="Times New Roman" w:cs="Times New Roman"/>
          <w:sz w:val="24"/>
          <w:szCs w:val="24"/>
        </w:rPr>
        <w:t xml:space="preserve">кожных </w:t>
      </w:r>
      <w:r w:rsidR="00772550">
        <w:rPr>
          <w:rFonts w:ascii="Times New Roman" w:hAnsi="Times New Roman" w:cs="Times New Roman"/>
          <w:sz w:val="24"/>
          <w:szCs w:val="24"/>
        </w:rPr>
        <w:t>болезней</w:t>
      </w:r>
      <w:r w:rsidR="006C4DF6">
        <w:rPr>
          <w:rFonts w:ascii="Times New Roman" w:hAnsi="Times New Roman" w:cs="Times New Roman"/>
          <w:sz w:val="24"/>
          <w:szCs w:val="24"/>
        </w:rPr>
        <w:t xml:space="preserve"> и ИППП.</w:t>
      </w:r>
      <w:r w:rsidR="00772550">
        <w:rPr>
          <w:rFonts w:ascii="Times New Roman" w:hAnsi="Times New Roman" w:cs="Times New Roman"/>
          <w:sz w:val="24"/>
          <w:szCs w:val="24"/>
        </w:rPr>
        <w:t xml:space="preserve"> </w:t>
      </w:r>
      <w:r w:rsidR="006C4DF6">
        <w:rPr>
          <w:rFonts w:ascii="Times New Roman" w:hAnsi="Times New Roman" w:cs="Times New Roman"/>
          <w:sz w:val="24"/>
          <w:szCs w:val="24"/>
        </w:rPr>
        <w:t>Проводить</w:t>
      </w:r>
      <w:r w:rsidR="00772550">
        <w:rPr>
          <w:rFonts w:ascii="Times New Roman" w:hAnsi="Times New Roman" w:cs="Times New Roman"/>
          <w:sz w:val="24"/>
          <w:szCs w:val="24"/>
        </w:rPr>
        <w:t xml:space="preserve"> профилактические мероприятия по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предупреждению</w:t>
      </w:r>
      <w:r w:rsidR="00772550">
        <w:rPr>
          <w:rFonts w:ascii="Times New Roman" w:hAnsi="Times New Roman" w:cs="Times New Roman"/>
          <w:sz w:val="24"/>
          <w:szCs w:val="24"/>
        </w:rPr>
        <w:t xml:space="preserve"> инфекционных, паразитарных</w:t>
      </w:r>
      <w:r w:rsidR="006C4DF6">
        <w:rPr>
          <w:rFonts w:ascii="Times New Roman" w:hAnsi="Times New Roman" w:cs="Times New Roman"/>
          <w:sz w:val="24"/>
          <w:szCs w:val="24"/>
        </w:rPr>
        <w:t xml:space="preserve"> заболеваний.</w:t>
      </w:r>
      <w:r w:rsidR="006423CA">
        <w:rPr>
          <w:rFonts w:ascii="Times New Roman" w:hAnsi="Times New Roman" w:cs="Times New Roman"/>
          <w:sz w:val="24"/>
          <w:szCs w:val="24"/>
        </w:rPr>
        <w:t xml:space="preserve"> </w:t>
      </w:r>
      <w:r w:rsidR="006C4DF6">
        <w:rPr>
          <w:rFonts w:ascii="Times New Roman" w:hAnsi="Times New Roman" w:cs="Times New Roman"/>
          <w:sz w:val="24"/>
          <w:szCs w:val="24"/>
        </w:rPr>
        <w:t xml:space="preserve">Осуществлять информационно-образовательную работу </w:t>
      </w:r>
      <w:r w:rsidR="00FD3C1E" w:rsidRPr="00C4542A">
        <w:rPr>
          <w:rFonts w:ascii="Times New Roman" w:hAnsi="Times New Roman" w:cs="Times New Roman"/>
          <w:sz w:val="24"/>
          <w:szCs w:val="24"/>
        </w:rPr>
        <w:t>по</w:t>
      </w:r>
      <w:r w:rsidR="006C4DF6">
        <w:rPr>
          <w:rFonts w:ascii="Times New Roman" w:hAnsi="Times New Roman" w:cs="Times New Roman"/>
          <w:sz w:val="24"/>
          <w:szCs w:val="24"/>
        </w:rPr>
        <w:t xml:space="preserve"> </w:t>
      </w:r>
      <w:r w:rsidR="00FD3C1E" w:rsidRPr="00C4542A">
        <w:rPr>
          <w:rFonts w:ascii="Times New Roman" w:hAnsi="Times New Roman" w:cs="Times New Roman"/>
          <w:sz w:val="24"/>
          <w:szCs w:val="24"/>
        </w:rPr>
        <w:t>вопросам</w:t>
      </w:r>
      <w:r w:rsidR="006C4DF6">
        <w:rPr>
          <w:rFonts w:ascii="Times New Roman" w:hAnsi="Times New Roman" w:cs="Times New Roman"/>
          <w:sz w:val="24"/>
          <w:szCs w:val="24"/>
        </w:rPr>
        <w:t xml:space="preserve"> профилактики заразных кожных заболеваний, ИППП и ВИЧ/СПИДа</w:t>
      </w:r>
      <w:r w:rsidR="00FD3C1E" w:rsidRPr="00C4542A">
        <w:rPr>
          <w:rFonts w:ascii="Times New Roman" w:hAnsi="Times New Roman" w:cs="Times New Roman"/>
          <w:sz w:val="24"/>
          <w:szCs w:val="24"/>
        </w:rPr>
        <w:t>;</w:t>
      </w:r>
    </w:p>
    <w:p w:rsidR="00FD3C1E" w:rsidRPr="00D22FFF" w:rsidRDefault="00FD3C1E" w:rsidP="00FD3C1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2FFF">
        <w:rPr>
          <w:rFonts w:ascii="Times New Roman" w:hAnsi="Times New Roman" w:cs="Times New Roman"/>
          <w:b/>
          <w:i/>
          <w:sz w:val="24"/>
          <w:szCs w:val="24"/>
        </w:rPr>
        <w:t xml:space="preserve">в психолого-педогогической деятельности: </w:t>
      </w:r>
    </w:p>
    <w:p w:rsidR="00FD3C1E" w:rsidRPr="00C4542A" w:rsidRDefault="00F93054" w:rsidP="00FD3C1E">
      <w:pPr>
        <w:pStyle w:val="a3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Способностью 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и готовностью  </w:t>
      </w:r>
      <w:r w:rsidR="006C4DF6">
        <w:rPr>
          <w:rFonts w:ascii="Times New Roman" w:hAnsi="Times New Roman" w:cs="Times New Roman"/>
          <w:sz w:val="24"/>
          <w:szCs w:val="24"/>
        </w:rPr>
        <w:t xml:space="preserve">использовать методику </w:t>
      </w:r>
      <w:r w:rsidR="00FD3C1E" w:rsidRPr="00C4542A">
        <w:rPr>
          <w:rFonts w:ascii="Times New Roman" w:hAnsi="Times New Roman" w:cs="Times New Roman"/>
          <w:sz w:val="24"/>
          <w:szCs w:val="24"/>
        </w:rPr>
        <w:t>формиру</w:t>
      </w:r>
      <w:r w:rsidR="006C4DF6">
        <w:rPr>
          <w:rFonts w:ascii="Times New Roman" w:hAnsi="Times New Roman" w:cs="Times New Roman"/>
          <w:sz w:val="24"/>
          <w:szCs w:val="24"/>
        </w:rPr>
        <w:t xml:space="preserve">ющую у населения 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мотивации, направленной на сохранение и укрепление здоровья;</w:t>
      </w:r>
    </w:p>
    <w:p w:rsidR="00FD3C1E" w:rsidRPr="00D22FFF" w:rsidRDefault="00FD3C1E" w:rsidP="00FD3C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22FFF">
        <w:rPr>
          <w:rFonts w:ascii="Times New Roman" w:hAnsi="Times New Roman" w:cs="Times New Roman"/>
          <w:b/>
          <w:i/>
          <w:sz w:val="24"/>
          <w:szCs w:val="24"/>
        </w:rPr>
        <w:t>в организационно-управленческой деятельности:</w:t>
      </w:r>
    </w:p>
    <w:p w:rsidR="00896F08" w:rsidRDefault="00977A08" w:rsidP="00FD3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Способностью и готовностью </w:t>
      </w:r>
      <w:r w:rsidR="00FD3C1E" w:rsidRPr="00C4542A">
        <w:rPr>
          <w:rFonts w:ascii="Times New Roman" w:hAnsi="Times New Roman" w:cs="Times New Roman"/>
          <w:sz w:val="24"/>
          <w:szCs w:val="24"/>
        </w:rPr>
        <w:t>использовать  нормативн</w:t>
      </w:r>
      <w:r w:rsidR="00896F08">
        <w:rPr>
          <w:rFonts w:ascii="Times New Roman" w:hAnsi="Times New Roman" w:cs="Times New Roman"/>
          <w:sz w:val="24"/>
          <w:szCs w:val="24"/>
        </w:rPr>
        <w:t>о-правовые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550">
        <w:rPr>
          <w:rFonts w:ascii="Times New Roman" w:hAnsi="Times New Roman" w:cs="Times New Roman"/>
          <w:sz w:val="24"/>
          <w:szCs w:val="24"/>
        </w:rPr>
        <w:t>документ</w:t>
      </w:r>
      <w:r w:rsidR="00896F08">
        <w:rPr>
          <w:rFonts w:ascii="Times New Roman" w:hAnsi="Times New Roman" w:cs="Times New Roman"/>
          <w:sz w:val="24"/>
          <w:szCs w:val="24"/>
        </w:rPr>
        <w:t>ы</w:t>
      </w:r>
      <w:r w:rsidR="00772550">
        <w:rPr>
          <w:rFonts w:ascii="Times New Roman" w:hAnsi="Times New Roman" w:cs="Times New Roman"/>
          <w:sz w:val="24"/>
          <w:szCs w:val="24"/>
        </w:rPr>
        <w:t>, принят</w:t>
      </w:r>
      <w:r w:rsidR="00896F08">
        <w:rPr>
          <w:rFonts w:ascii="Times New Roman" w:hAnsi="Times New Roman" w:cs="Times New Roman"/>
          <w:sz w:val="24"/>
          <w:szCs w:val="24"/>
        </w:rPr>
        <w:t>ые</w:t>
      </w:r>
      <w:r w:rsidR="00772550">
        <w:rPr>
          <w:rFonts w:ascii="Times New Roman" w:hAnsi="Times New Roman" w:cs="Times New Roman"/>
          <w:sz w:val="24"/>
          <w:szCs w:val="24"/>
        </w:rPr>
        <w:t xml:space="preserve"> </w:t>
      </w:r>
      <w:r w:rsidR="00FD3C1E" w:rsidRPr="00C4542A">
        <w:rPr>
          <w:rFonts w:ascii="Times New Roman" w:hAnsi="Times New Roman" w:cs="Times New Roman"/>
          <w:sz w:val="24"/>
          <w:szCs w:val="24"/>
        </w:rPr>
        <w:t>в здравоохранении (</w:t>
      </w:r>
      <w:r w:rsidR="00896F08">
        <w:rPr>
          <w:rFonts w:ascii="Times New Roman" w:hAnsi="Times New Roman" w:cs="Times New Roman"/>
          <w:sz w:val="24"/>
          <w:szCs w:val="24"/>
        </w:rPr>
        <w:t>З</w:t>
      </w:r>
      <w:r w:rsidR="00FD3C1E" w:rsidRPr="00C4542A">
        <w:rPr>
          <w:rFonts w:ascii="Times New Roman" w:hAnsi="Times New Roman" w:cs="Times New Roman"/>
          <w:sz w:val="24"/>
          <w:szCs w:val="24"/>
        </w:rPr>
        <w:t>аконы Кыр</w:t>
      </w:r>
      <w:r w:rsidR="00772550">
        <w:rPr>
          <w:rFonts w:ascii="Times New Roman" w:hAnsi="Times New Roman" w:cs="Times New Roman"/>
          <w:sz w:val="24"/>
          <w:szCs w:val="24"/>
        </w:rPr>
        <w:t>гызской Республики, технические регламенты, международные и национальные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ст</w:t>
      </w:r>
      <w:r w:rsidR="00772550">
        <w:rPr>
          <w:rFonts w:ascii="Times New Roman" w:hAnsi="Times New Roman" w:cs="Times New Roman"/>
          <w:sz w:val="24"/>
          <w:szCs w:val="24"/>
        </w:rPr>
        <w:t>андарты, приказы, рекомендации,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меж</w:t>
      </w:r>
      <w:r w:rsidR="006423CA">
        <w:rPr>
          <w:rFonts w:ascii="Times New Roman" w:hAnsi="Times New Roman" w:cs="Times New Roman"/>
          <w:sz w:val="24"/>
          <w:szCs w:val="24"/>
        </w:rPr>
        <w:t>дународную систему единиц (СИ), действующие международные классификации)</w:t>
      </w:r>
      <w:r w:rsidR="00896F08">
        <w:rPr>
          <w:rFonts w:ascii="Times New Roman" w:hAnsi="Times New Roman" w:cs="Times New Roman"/>
          <w:sz w:val="24"/>
          <w:szCs w:val="24"/>
        </w:rPr>
        <w:t>, регулирующие деятельность дерматовенерологической службы Кыргызской Республики.</w:t>
      </w:r>
      <w:r w:rsidR="00642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C1E" w:rsidRPr="00C4542A" w:rsidRDefault="00977A08" w:rsidP="00FD3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Способностью </w:t>
      </w:r>
      <w:r w:rsidR="00F06470">
        <w:rPr>
          <w:rFonts w:ascii="Times New Roman" w:hAnsi="Times New Roman" w:cs="Times New Roman"/>
          <w:sz w:val="24"/>
          <w:szCs w:val="24"/>
        </w:rPr>
        <w:t>и готовностью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470" w:rsidRPr="00C4542A">
        <w:rPr>
          <w:rFonts w:ascii="Times New Roman" w:hAnsi="Times New Roman" w:cs="Times New Roman"/>
          <w:sz w:val="24"/>
          <w:szCs w:val="24"/>
        </w:rPr>
        <w:t>использовать знания организационной структуры дерматовенерологического</w:t>
      </w:r>
      <w:r w:rsidR="006A2683">
        <w:rPr>
          <w:rFonts w:ascii="Times New Roman" w:hAnsi="Times New Roman" w:cs="Times New Roman"/>
          <w:sz w:val="24"/>
          <w:szCs w:val="24"/>
        </w:rPr>
        <w:t xml:space="preserve"> 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профиля, </w:t>
      </w:r>
      <w:r w:rsidR="00F06470">
        <w:rPr>
          <w:rFonts w:ascii="Times New Roman" w:hAnsi="Times New Roman" w:cs="Times New Roman"/>
          <w:sz w:val="24"/>
          <w:szCs w:val="24"/>
        </w:rPr>
        <w:t>управленческой и экономической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F06470" w:rsidRPr="00C4542A">
        <w:rPr>
          <w:rFonts w:ascii="Times New Roman" w:hAnsi="Times New Roman" w:cs="Times New Roman"/>
          <w:sz w:val="24"/>
          <w:szCs w:val="24"/>
        </w:rPr>
        <w:t>деятельности медицинских организаций различных типов по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оказанию </w:t>
      </w:r>
      <w:r w:rsidR="00F06470" w:rsidRPr="00C4542A">
        <w:rPr>
          <w:rFonts w:ascii="Times New Roman" w:hAnsi="Times New Roman" w:cs="Times New Roman"/>
          <w:sz w:val="24"/>
          <w:szCs w:val="24"/>
        </w:rPr>
        <w:t>медицинской помощи, анализировать показатели</w:t>
      </w:r>
      <w:r w:rsidR="00F06470">
        <w:rPr>
          <w:rFonts w:ascii="Times New Roman" w:hAnsi="Times New Roman" w:cs="Times New Roman"/>
          <w:sz w:val="24"/>
          <w:szCs w:val="24"/>
        </w:rPr>
        <w:t xml:space="preserve"> работы их структурных подразделений,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проводить  оценку  эффективности  современных  медико-о</w:t>
      </w:r>
      <w:r w:rsidR="00F06470">
        <w:rPr>
          <w:rFonts w:ascii="Times New Roman" w:hAnsi="Times New Roman" w:cs="Times New Roman"/>
          <w:sz w:val="24"/>
          <w:szCs w:val="24"/>
        </w:rPr>
        <w:t>рганизационных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и социально-</w:t>
      </w:r>
      <w:r w:rsidR="00F06470">
        <w:rPr>
          <w:rFonts w:ascii="Times New Roman" w:hAnsi="Times New Roman" w:cs="Times New Roman"/>
          <w:sz w:val="24"/>
          <w:szCs w:val="24"/>
        </w:rPr>
        <w:t xml:space="preserve"> экономических  технологий при оказании медицинских услуг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пациентам с  </w:t>
      </w:r>
      <w:r>
        <w:rPr>
          <w:rFonts w:ascii="Times New Roman" w:hAnsi="Times New Roman" w:cs="Times New Roman"/>
          <w:sz w:val="24"/>
          <w:szCs w:val="24"/>
        </w:rPr>
        <w:t>кожными</w:t>
      </w:r>
      <w:r w:rsidR="00896F08">
        <w:rPr>
          <w:rFonts w:ascii="Times New Roman" w:hAnsi="Times New Roman" w:cs="Times New Roman"/>
          <w:sz w:val="24"/>
          <w:szCs w:val="24"/>
        </w:rPr>
        <w:t xml:space="preserve"> заболеваниями и ИППП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3.1</w:t>
      </w:r>
      <w:r w:rsidRPr="00C4542A">
        <w:rPr>
          <w:rFonts w:ascii="Times New Roman" w:hAnsi="Times New Roman" w:cs="Times New Roman"/>
          <w:b/>
          <w:sz w:val="24"/>
          <w:szCs w:val="24"/>
        </w:rPr>
        <w:tab/>
        <w:t xml:space="preserve">Распространенные симптомы и синдромы </w:t>
      </w:r>
      <w:r w:rsidR="005524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06470">
        <w:rPr>
          <w:rFonts w:ascii="Times New Roman" w:hAnsi="Times New Roman" w:cs="Times New Roman"/>
          <w:b/>
          <w:sz w:val="24"/>
          <w:szCs w:val="24"/>
        </w:rPr>
        <w:t xml:space="preserve">                        (</w:t>
      </w:r>
      <w:r w:rsidRPr="00C4542A">
        <w:rPr>
          <w:rFonts w:ascii="Times New Roman" w:hAnsi="Times New Roman" w:cs="Times New Roman"/>
          <w:b/>
          <w:sz w:val="24"/>
          <w:szCs w:val="24"/>
        </w:rPr>
        <w:t>Перечень 1)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lastRenderedPageBreak/>
        <w:t>Для обозначения уровня компетенции, которого необходимо достичь к концу обучения по данной дисциплине, используется следующая градация: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Уровень 1</w:t>
      </w:r>
      <w:r w:rsidRPr="00C4542A">
        <w:rPr>
          <w:rFonts w:ascii="Times New Roman" w:hAnsi="Times New Roman" w:cs="Times New Roman"/>
          <w:sz w:val="24"/>
          <w:szCs w:val="24"/>
        </w:rPr>
        <w:t xml:space="preserve"> – указывает на то, что ординатор может самостоятельно диагностировать и лечить соответствующим образом большинство пациентов с данным заболеванием или состоянием; при необходимости определять показания к госпитализации. 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Уровень 2</w:t>
      </w:r>
      <w:r w:rsidRPr="00C4542A">
        <w:rPr>
          <w:rFonts w:ascii="Times New Roman" w:hAnsi="Times New Roman" w:cs="Times New Roman"/>
          <w:sz w:val="24"/>
          <w:szCs w:val="24"/>
        </w:rPr>
        <w:t xml:space="preserve"> – указывает на то, что ординатор ориентируется в данной клинической ситуации, выставляет предварительный диагноз и перенаправляет пациента на вторичный или третичный уровень для окончательной верификации диагноза и подбора терапии; в последующем осуществляет контроль назначенной терапии (диспансеризацию).</w:t>
      </w: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Буква «Н</w:t>
      </w:r>
      <w:r w:rsidRPr="00C4542A">
        <w:rPr>
          <w:rFonts w:ascii="Times New Roman" w:hAnsi="Times New Roman" w:cs="Times New Roman"/>
          <w:sz w:val="24"/>
          <w:szCs w:val="24"/>
        </w:rPr>
        <w:t>» - означает, что состояние или заболевание является неотложным и указывает на необходимость экстренной диагностики и/или лечения. Ординатор способен оценить состояние больного и начать оказывать неотложную помощь и организовать срочную госпитализацию.</w:t>
      </w:r>
    </w:p>
    <w:p w:rsidR="00FD3C1E" w:rsidRPr="00C4542A" w:rsidRDefault="00FD3C1E" w:rsidP="00FD3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3.1</w:t>
      </w:r>
      <w:r w:rsidRPr="00C4542A">
        <w:rPr>
          <w:rFonts w:ascii="Times New Roman" w:hAnsi="Times New Roman" w:cs="Times New Roman"/>
          <w:b/>
          <w:sz w:val="24"/>
          <w:szCs w:val="24"/>
        </w:rPr>
        <w:tab/>
        <w:t>Распространенные симптомы и синдромы (Перечень 1)</w:t>
      </w:r>
    </w:p>
    <w:p w:rsidR="00FD3C1E" w:rsidRPr="00C4542A" w:rsidRDefault="00FD3C1E" w:rsidP="00FD3C1E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FD3C1E" w:rsidRPr="00C4542A" w:rsidTr="00FD3C1E">
        <w:tc>
          <w:tcPr>
            <w:tcW w:w="9072" w:type="dxa"/>
          </w:tcPr>
          <w:p w:rsidR="00FD3C1E" w:rsidRPr="005F6E41" w:rsidRDefault="00FD3C1E" w:rsidP="00FD3C1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Симптом/Синдром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5F6E41" w:rsidRDefault="00B904F8" w:rsidP="00FD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Пятно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5F6E41" w:rsidRDefault="00B904F8" w:rsidP="006C640A">
            <w:pPr>
              <w:pStyle w:val="a3"/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Пузырек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5F6E41" w:rsidRDefault="00B904F8" w:rsidP="00FD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Пузырь</w:t>
            </w:r>
          </w:p>
        </w:tc>
      </w:tr>
      <w:tr w:rsidR="007A0E9B" w:rsidRPr="00C4542A" w:rsidTr="00FD3C1E">
        <w:tc>
          <w:tcPr>
            <w:tcW w:w="9072" w:type="dxa"/>
          </w:tcPr>
          <w:p w:rsidR="007A0E9B" w:rsidRPr="005F6E41" w:rsidRDefault="00B904F8">
            <w:r>
              <w:rPr>
                <w:rFonts w:ascii="Times New Roman" w:hAnsi="Times New Roman" w:cs="Times New Roman"/>
                <w:sz w:val="24"/>
                <w:szCs w:val="24"/>
              </w:rPr>
              <w:t>Узелок</w:t>
            </w:r>
          </w:p>
        </w:tc>
      </w:tr>
      <w:tr w:rsidR="007A0E9B" w:rsidRPr="00C4542A" w:rsidTr="00FD3C1E">
        <w:tc>
          <w:tcPr>
            <w:tcW w:w="9072" w:type="dxa"/>
          </w:tcPr>
          <w:p w:rsidR="007A0E9B" w:rsidRPr="005F6E41" w:rsidRDefault="00B904F8" w:rsidP="007A0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Узел 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5F6E41" w:rsidRDefault="00B904F8" w:rsidP="00FD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Гнойничок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5F6E41" w:rsidRDefault="00B904F8" w:rsidP="00FD3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Бугорок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5F6E41" w:rsidRDefault="00B904F8" w:rsidP="00FD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Волдырь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5F6E41" w:rsidRDefault="00B904F8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Эрозия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5F6E41" w:rsidRDefault="00B904F8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Язва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5F6E41" w:rsidRDefault="00B904F8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Трещина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EE7A0A" w:rsidRDefault="00B904F8" w:rsidP="008E02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0E7">
              <w:rPr>
                <w:rFonts w:ascii="Times New Roman" w:hAnsi="Times New Roman" w:cs="Times New Roman"/>
                <w:sz w:val="24"/>
                <w:szCs w:val="24"/>
              </w:rPr>
              <w:t xml:space="preserve">Корка 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EE7A0A" w:rsidRDefault="00B904F8" w:rsidP="00B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Чешуйка 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EE7A0A" w:rsidRDefault="00B904F8" w:rsidP="00FD3C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Вегетация 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EE7A0A" w:rsidRDefault="00B904F8" w:rsidP="008E02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Лихенификация 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EE7A0A" w:rsidRDefault="00B904F8" w:rsidP="00FD3C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Кожный зуд (локализованный, </w:t>
            </w:r>
            <w:r w:rsidR="00F06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E021D" w:rsidRPr="00C4542A" w:rsidTr="00FD3C1E">
        <w:tc>
          <w:tcPr>
            <w:tcW w:w="9072" w:type="dxa"/>
          </w:tcPr>
          <w:p w:rsidR="008E021D" w:rsidRPr="008B6C06" w:rsidRDefault="00B904F8" w:rsidP="00FD3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Алопеция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5F6E41" w:rsidRDefault="00B904F8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Шелушение кожи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5F6E41" w:rsidRDefault="00B904F8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Гиперкератоз</w:t>
            </w:r>
          </w:p>
        </w:tc>
      </w:tr>
      <w:tr w:rsidR="007A0E9B" w:rsidRPr="00C4542A" w:rsidTr="00FD3C1E">
        <w:tc>
          <w:tcPr>
            <w:tcW w:w="9072" w:type="dxa"/>
          </w:tcPr>
          <w:p w:rsidR="007A0E9B" w:rsidRPr="005F6E41" w:rsidRDefault="0042212D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Симптом Никольского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5F6E41" w:rsidRDefault="0042212D" w:rsidP="00FD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Симптом Асбо- Гагзена</w:t>
            </w:r>
          </w:p>
        </w:tc>
      </w:tr>
      <w:tr w:rsidR="00B24A26" w:rsidRPr="00C4542A" w:rsidTr="00FD3C1E">
        <w:tc>
          <w:tcPr>
            <w:tcW w:w="9072" w:type="dxa"/>
          </w:tcPr>
          <w:p w:rsidR="00B24A26" w:rsidRDefault="00B24A26" w:rsidP="00FD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Симптом Австидийског</w:t>
            </w:r>
          </w:p>
        </w:tc>
      </w:tr>
      <w:tr w:rsidR="008E021D" w:rsidRPr="00C4542A" w:rsidTr="00FD3C1E">
        <w:tc>
          <w:tcPr>
            <w:tcW w:w="9072" w:type="dxa"/>
          </w:tcPr>
          <w:p w:rsidR="008E021D" w:rsidRPr="005F6E41" w:rsidRDefault="0042212D" w:rsidP="00FD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Симптом Шеклакова</w:t>
            </w:r>
          </w:p>
        </w:tc>
      </w:tr>
      <w:tr w:rsidR="008E021D" w:rsidRPr="00C4542A" w:rsidTr="00FD3C1E">
        <w:tc>
          <w:tcPr>
            <w:tcW w:w="9072" w:type="dxa"/>
          </w:tcPr>
          <w:p w:rsidR="008E021D" w:rsidRPr="005F6E41" w:rsidRDefault="00AA2EFD" w:rsidP="00FD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Симптом Ядо</w:t>
            </w:r>
            <w:r w:rsidR="0042212D">
              <w:rPr>
                <w:rFonts w:ascii="Times New Roman" w:hAnsi="Times New Roman" w:cs="Times New Roman"/>
                <w:sz w:val="24"/>
                <w:szCs w:val="24"/>
              </w:rPr>
              <w:t>сона</w:t>
            </w:r>
          </w:p>
        </w:tc>
      </w:tr>
      <w:tr w:rsidR="007A0E9B" w:rsidRPr="00C4542A" w:rsidTr="00FD3C1E">
        <w:tc>
          <w:tcPr>
            <w:tcW w:w="9072" w:type="dxa"/>
          </w:tcPr>
          <w:p w:rsidR="007A0E9B" w:rsidRPr="00B24A26" w:rsidRDefault="00AA2EFD" w:rsidP="00FD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6">
              <w:rPr>
                <w:rFonts w:ascii="Times New Roman" w:hAnsi="Times New Roman" w:cs="Times New Roman"/>
                <w:sz w:val="24"/>
                <w:szCs w:val="24"/>
              </w:rPr>
              <w:t>Симптом Бенье-Мещерского</w:t>
            </w:r>
          </w:p>
        </w:tc>
      </w:tr>
      <w:tr w:rsidR="007A0E9B" w:rsidRPr="00C4542A" w:rsidTr="00FD3C1E">
        <w:tc>
          <w:tcPr>
            <w:tcW w:w="9072" w:type="dxa"/>
          </w:tcPr>
          <w:p w:rsidR="007A0E9B" w:rsidRPr="00B24A26" w:rsidRDefault="00AA2EFD" w:rsidP="00AA2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6">
              <w:rPr>
                <w:rFonts w:ascii="Times New Roman" w:hAnsi="Times New Roman" w:cs="Times New Roman"/>
                <w:sz w:val="24"/>
                <w:szCs w:val="24"/>
              </w:rPr>
              <w:t>Симптом «дамского каблука»</w:t>
            </w:r>
          </w:p>
        </w:tc>
      </w:tr>
      <w:tr w:rsidR="007A0E9B" w:rsidRPr="00C4542A" w:rsidTr="00FD3C1E">
        <w:tc>
          <w:tcPr>
            <w:tcW w:w="9072" w:type="dxa"/>
          </w:tcPr>
          <w:p w:rsidR="007A0E9B" w:rsidRPr="00B24A26" w:rsidRDefault="0042212D" w:rsidP="007A0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6">
              <w:rPr>
                <w:rFonts w:ascii="Times New Roman" w:hAnsi="Times New Roman" w:cs="Times New Roman"/>
                <w:sz w:val="24"/>
                <w:szCs w:val="24"/>
              </w:rPr>
              <w:t>Триада симптомов при псориазе</w:t>
            </w:r>
          </w:p>
        </w:tc>
      </w:tr>
      <w:tr w:rsidR="007A0E9B" w:rsidRPr="00C4542A" w:rsidTr="00FD3C1E">
        <w:tc>
          <w:tcPr>
            <w:tcW w:w="9072" w:type="dxa"/>
          </w:tcPr>
          <w:p w:rsidR="007A0E9B" w:rsidRPr="00B24A26" w:rsidRDefault="00AC51E0" w:rsidP="00FD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6">
              <w:rPr>
                <w:rFonts w:ascii="Times New Roman" w:hAnsi="Times New Roman" w:cs="Times New Roman"/>
                <w:sz w:val="24"/>
                <w:szCs w:val="24"/>
              </w:rPr>
              <w:t>Симптом Арди – Го</w:t>
            </w:r>
            <w:r w:rsidR="00CA3F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A26">
              <w:rPr>
                <w:rFonts w:ascii="Times New Roman" w:hAnsi="Times New Roman" w:cs="Times New Roman"/>
                <w:sz w:val="24"/>
                <w:szCs w:val="24"/>
              </w:rPr>
              <w:t xml:space="preserve">чакова 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B24A26" w:rsidRDefault="00AC51E0" w:rsidP="007A0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6">
              <w:rPr>
                <w:rFonts w:ascii="Times New Roman" w:hAnsi="Times New Roman" w:cs="Times New Roman"/>
                <w:sz w:val="24"/>
                <w:szCs w:val="24"/>
              </w:rPr>
              <w:t>Симптом Пилнева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B24A26" w:rsidRDefault="00AC51E0" w:rsidP="007A0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Симптом Поспелова</w:t>
            </w:r>
            <w:r w:rsidR="007A0E9B" w:rsidRPr="00B2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B24A26" w:rsidRDefault="00AC51E0" w:rsidP="007A0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6">
              <w:rPr>
                <w:rFonts w:ascii="Times New Roman" w:hAnsi="Times New Roman" w:cs="Times New Roman"/>
                <w:sz w:val="24"/>
                <w:szCs w:val="24"/>
              </w:rPr>
              <w:t xml:space="preserve">Симптом Уикхема 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B24A26" w:rsidRDefault="00AC51E0" w:rsidP="00FD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6">
              <w:rPr>
                <w:rFonts w:ascii="Times New Roman" w:hAnsi="Times New Roman" w:cs="Times New Roman"/>
                <w:sz w:val="24"/>
                <w:szCs w:val="24"/>
              </w:rPr>
              <w:t>Симптом Дюбуа - Гисара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B24A26" w:rsidRDefault="00AC51E0" w:rsidP="00FD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6">
              <w:rPr>
                <w:rFonts w:ascii="Times New Roman" w:hAnsi="Times New Roman" w:cs="Times New Roman"/>
                <w:sz w:val="24"/>
                <w:szCs w:val="24"/>
              </w:rPr>
              <w:t>Симптом Хачатурьяна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B24A26" w:rsidRDefault="00B24A26" w:rsidP="00B24A26">
            <w:pPr>
              <w:pStyle w:val="a3"/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Симптом «соли и перца»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EE7A0A" w:rsidRDefault="00200D4C" w:rsidP="00FD3C1E">
            <w:pPr>
              <w:pStyle w:val="a3"/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00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SSS-синдром</w:t>
            </w:r>
          </w:p>
        </w:tc>
      </w:tr>
      <w:tr w:rsidR="00FD3C1E" w:rsidRPr="00C4542A" w:rsidTr="00FD3C1E">
        <w:tc>
          <w:tcPr>
            <w:tcW w:w="9072" w:type="dxa"/>
          </w:tcPr>
          <w:p w:rsidR="00FD3C1E" w:rsidRPr="00EE7A0A" w:rsidRDefault="00200D4C" w:rsidP="00200D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00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 Жильбера</w:t>
            </w:r>
          </w:p>
        </w:tc>
      </w:tr>
      <w:tr w:rsidR="006E3502" w:rsidRPr="00C4542A" w:rsidTr="00FD3C1E">
        <w:tc>
          <w:tcPr>
            <w:tcW w:w="9072" w:type="dxa"/>
          </w:tcPr>
          <w:p w:rsidR="006E3502" w:rsidRPr="008B6C06" w:rsidRDefault="00200D4C" w:rsidP="00200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 Свита</w:t>
            </w:r>
          </w:p>
        </w:tc>
      </w:tr>
      <w:tr w:rsidR="005F6E41" w:rsidRPr="00C4542A" w:rsidTr="00FD3C1E">
        <w:tc>
          <w:tcPr>
            <w:tcW w:w="9072" w:type="dxa"/>
          </w:tcPr>
          <w:p w:rsidR="005F6E41" w:rsidRDefault="00BB4B6A" w:rsidP="00200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Синдром Сенира – Ашера </w:t>
            </w:r>
          </w:p>
        </w:tc>
      </w:tr>
      <w:tr w:rsidR="005F6E41" w:rsidRPr="00C4542A" w:rsidTr="00FD3C1E">
        <w:tc>
          <w:tcPr>
            <w:tcW w:w="9072" w:type="dxa"/>
          </w:tcPr>
          <w:p w:rsidR="005F6E41" w:rsidRDefault="00BB4B6A" w:rsidP="006E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Синдром Тибьержа – Вейссенбаха </w:t>
            </w:r>
          </w:p>
        </w:tc>
      </w:tr>
      <w:tr w:rsidR="005F6E41" w:rsidRPr="00C4542A" w:rsidTr="00FD3C1E">
        <w:tc>
          <w:tcPr>
            <w:tcW w:w="9072" w:type="dxa"/>
          </w:tcPr>
          <w:p w:rsidR="005F6E41" w:rsidRDefault="00200D4C" w:rsidP="00200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 Мелькерссона-Розенталя</w:t>
            </w:r>
          </w:p>
        </w:tc>
      </w:tr>
      <w:tr w:rsidR="005F6E41" w:rsidRPr="00C4542A" w:rsidTr="00FD3C1E">
        <w:tc>
          <w:tcPr>
            <w:tcW w:w="9072" w:type="dxa"/>
          </w:tcPr>
          <w:p w:rsidR="005F6E41" w:rsidRDefault="00200D4C" w:rsidP="006E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 Лайелла</w:t>
            </w:r>
          </w:p>
        </w:tc>
      </w:tr>
      <w:tr w:rsidR="006E3502" w:rsidRPr="00C4542A" w:rsidTr="00FD3C1E">
        <w:tc>
          <w:tcPr>
            <w:tcW w:w="9072" w:type="dxa"/>
          </w:tcPr>
          <w:p w:rsidR="006E3502" w:rsidRPr="008B6C06" w:rsidRDefault="0042212D" w:rsidP="007861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Синдром </w:t>
            </w:r>
            <w:r w:rsidR="00200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Стивенсона - Джонсона</w:t>
            </w:r>
          </w:p>
        </w:tc>
      </w:tr>
      <w:tr w:rsidR="005F6E41" w:rsidRPr="00C4542A" w:rsidTr="00FD3C1E">
        <w:tc>
          <w:tcPr>
            <w:tcW w:w="9072" w:type="dxa"/>
          </w:tcPr>
          <w:p w:rsidR="005F6E41" w:rsidRDefault="0042212D" w:rsidP="007861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 Гриншпана-Вилаполя</w:t>
            </w:r>
          </w:p>
        </w:tc>
      </w:tr>
      <w:tr w:rsidR="00786116" w:rsidRPr="00C4542A" w:rsidTr="00FD3C1E">
        <w:tc>
          <w:tcPr>
            <w:tcW w:w="9072" w:type="dxa"/>
          </w:tcPr>
          <w:p w:rsidR="00786116" w:rsidRDefault="0042212D" w:rsidP="00422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Синдром Литтла-Ласюэра </w:t>
            </w:r>
          </w:p>
        </w:tc>
      </w:tr>
      <w:tr w:rsidR="00786116" w:rsidRPr="00C4542A" w:rsidTr="00FD3C1E">
        <w:tc>
          <w:tcPr>
            <w:tcW w:w="9072" w:type="dxa"/>
          </w:tcPr>
          <w:p w:rsidR="00786116" w:rsidRDefault="00786116" w:rsidP="001340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 w:rsidR="00422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Свитта</w:t>
            </w:r>
          </w:p>
        </w:tc>
      </w:tr>
      <w:tr w:rsidR="00134029" w:rsidRPr="00C4542A" w:rsidTr="00FD3C1E">
        <w:tc>
          <w:tcPr>
            <w:tcW w:w="9072" w:type="dxa"/>
          </w:tcPr>
          <w:p w:rsidR="00134029" w:rsidRPr="00C4542A" w:rsidRDefault="0042212D" w:rsidP="00556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 Рейтера</w:t>
            </w:r>
          </w:p>
        </w:tc>
      </w:tr>
      <w:tr w:rsidR="00F771F0" w:rsidRPr="00C4542A" w:rsidTr="00FD3C1E">
        <w:tc>
          <w:tcPr>
            <w:tcW w:w="9072" w:type="dxa"/>
          </w:tcPr>
          <w:p w:rsidR="00F771F0" w:rsidRPr="0042212D" w:rsidRDefault="0042212D" w:rsidP="00F771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CREST-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</w:p>
        </w:tc>
      </w:tr>
    </w:tbl>
    <w:p w:rsidR="00FD3C1E" w:rsidRPr="00C4542A" w:rsidRDefault="00FD3C1E" w:rsidP="00FD3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C1E" w:rsidRDefault="00FD3C1E" w:rsidP="00FD3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3.2</w:t>
      </w:r>
      <w:r w:rsidRPr="00C4542A">
        <w:rPr>
          <w:rFonts w:ascii="Times New Roman" w:hAnsi="Times New Roman" w:cs="Times New Roman"/>
          <w:b/>
          <w:sz w:val="24"/>
          <w:szCs w:val="24"/>
        </w:rPr>
        <w:tab/>
        <w:t xml:space="preserve">Распространенные заболевания и состояния </w:t>
      </w:r>
      <w:r w:rsidR="005524E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565F2">
        <w:rPr>
          <w:rFonts w:ascii="Times New Roman" w:hAnsi="Times New Roman" w:cs="Times New Roman"/>
          <w:b/>
          <w:sz w:val="24"/>
          <w:szCs w:val="24"/>
        </w:rPr>
        <w:t>(</w:t>
      </w:r>
      <w:r w:rsidRPr="00C4542A">
        <w:rPr>
          <w:rFonts w:ascii="Times New Roman" w:hAnsi="Times New Roman" w:cs="Times New Roman"/>
          <w:b/>
          <w:sz w:val="24"/>
          <w:szCs w:val="24"/>
        </w:rPr>
        <w:t>Перечень 2)</w:t>
      </w:r>
    </w:p>
    <w:tbl>
      <w:tblPr>
        <w:tblW w:w="98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7"/>
        <w:gridCol w:w="1091"/>
        <w:gridCol w:w="1386"/>
      </w:tblGrid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Состояние/заболевание 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неотложка</w:t>
            </w: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04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Стафилодермии. 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1E59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59" w:rsidRPr="005565F2" w:rsidTr="00041E59">
        <w:tc>
          <w:tcPr>
            <w:tcW w:w="7327" w:type="dxa"/>
          </w:tcPr>
          <w:p w:rsidR="00041E59" w:rsidRPr="005565F2" w:rsidRDefault="00041E59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Стрептодермии.</w:t>
            </w:r>
          </w:p>
        </w:tc>
        <w:tc>
          <w:tcPr>
            <w:tcW w:w="1091" w:type="dxa"/>
          </w:tcPr>
          <w:p w:rsidR="00041E59" w:rsidRPr="005565F2" w:rsidRDefault="00041E59" w:rsidP="005565F2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86" w:type="dxa"/>
          </w:tcPr>
          <w:p w:rsidR="00041E59" w:rsidRPr="005565F2" w:rsidRDefault="00041E59" w:rsidP="005565F2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Язвенные пиодермии. 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Микозы. Кератомикозы. 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9C76C7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Трихофитии</w:t>
            </w:r>
          </w:p>
        </w:tc>
        <w:tc>
          <w:tcPr>
            <w:tcW w:w="1091" w:type="dxa"/>
          </w:tcPr>
          <w:p w:rsidR="005565F2" w:rsidRPr="005565F2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6C7" w:rsidRPr="005565F2" w:rsidTr="00041E59">
        <w:tc>
          <w:tcPr>
            <w:tcW w:w="7327" w:type="dxa"/>
          </w:tcPr>
          <w:p w:rsidR="009C76C7" w:rsidRPr="005565F2" w:rsidRDefault="00041E59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Эпидермофития паховая</w:t>
            </w:r>
          </w:p>
        </w:tc>
        <w:tc>
          <w:tcPr>
            <w:tcW w:w="1091" w:type="dxa"/>
          </w:tcPr>
          <w:p w:rsidR="009C76C7" w:rsidRPr="005565F2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9C76C7" w:rsidRPr="005565F2" w:rsidRDefault="009C76C7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6C7" w:rsidRPr="005565F2" w:rsidTr="00041E59">
        <w:tc>
          <w:tcPr>
            <w:tcW w:w="7327" w:type="dxa"/>
          </w:tcPr>
          <w:p w:rsidR="009C76C7" w:rsidRPr="005565F2" w:rsidRDefault="00041E59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Эпидермофития стоп</w:t>
            </w:r>
          </w:p>
        </w:tc>
        <w:tc>
          <w:tcPr>
            <w:tcW w:w="1091" w:type="dxa"/>
          </w:tcPr>
          <w:p w:rsidR="009C76C7" w:rsidRPr="005565F2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86" w:type="dxa"/>
          </w:tcPr>
          <w:p w:rsidR="009C76C7" w:rsidRPr="005565F2" w:rsidRDefault="009C76C7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59" w:rsidRPr="005565F2" w:rsidTr="00041E59">
        <w:tc>
          <w:tcPr>
            <w:tcW w:w="7327" w:type="dxa"/>
          </w:tcPr>
          <w:p w:rsidR="00041E59" w:rsidRDefault="00041E59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Микроспория </w:t>
            </w:r>
          </w:p>
        </w:tc>
        <w:tc>
          <w:tcPr>
            <w:tcW w:w="1091" w:type="dxa"/>
          </w:tcPr>
          <w:p w:rsidR="00041E59" w:rsidRPr="005565F2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041E59" w:rsidRPr="005565F2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59" w:rsidRPr="005565F2" w:rsidTr="00041E59">
        <w:tc>
          <w:tcPr>
            <w:tcW w:w="7327" w:type="dxa"/>
          </w:tcPr>
          <w:p w:rsidR="00041E59" w:rsidRDefault="00041E59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Фавус</w:t>
            </w:r>
          </w:p>
        </w:tc>
        <w:tc>
          <w:tcPr>
            <w:tcW w:w="1091" w:type="dxa"/>
          </w:tcPr>
          <w:p w:rsidR="00041E59" w:rsidRPr="005565F2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041E59" w:rsidRPr="005565F2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59" w:rsidRPr="005565F2" w:rsidTr="00041E59">
        <w:tc>
          <w:tcPr>
            <w:tcW w:w="7327" w:type="dxa"/>
          </w:tcPr>
          <w:p w:rsidR="00041E59" w:rsidRDefault="00041E59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Псевдомикозы</w:t>
            </w:r>
          </w:p>
        </w:tc>
        <w:tc>
          <w:tcPr>
            <w:tcW w:w="1091" w:type="dxa"/>
          </w:tcPr>
          <w:p w:rsidR="00041E59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041E59" w:rsidRPr="005565F2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9C76C7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Глубокие</w:t>
            </w:r>
            <w:r w:rsidR="00FD3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микозы</w:t>
            </w:r>
            <w:r w:rsidR="005565F2"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9C76C7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Педикулез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6C7" w:rsidRPr="005565F2" w:rsidTr="00041E59">
        <w:tc>
          <w:tcPr>
            <w:tcW w:w="7327" w:type="dxa"/>
          </w:tcPr>
          <w:p w:rsidR="009C76C7" w:rsidRDefault="009C76C7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Чесотка</w:t>
            </w:r>
          </w:p>
        </w:tc>
        <w:tc>
          <w:tcPr>
            <w:tcW w:w="1091" w:type="dxa"/>
          </w:tcPr>
          <w:p w:rsidR="009C76C7" w:rsidRPr="005565F2" w:rsidRDefault="009C76C7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86" w:type="dxa"/>
          </w:tcPr>
          <w:p w:rsidR="009C76C7" w:rsidRPr="005565F2" w:rsidRDefault="009C76C7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FD3B2D" w:rsidP="00FD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Лепра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B2D" w:rsidRPr="005565F2" w:rsidTr="00041E59">
        <w:tc>
          <w:tcPr>
            <w:tcW w:w="7327" w:type="dxa"/>
          </w:tcPr>
          <w:p w:rsidR="00FD3B2D" w:rsidRPr="005565F2" w:rsidRDefault="00FD3B2D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 кожи</w:t>
            </w:r>
          </w:p>
        </w:tc>
        <w:tc>
          <w:tcPr>
            <w:tcW w:w="1091" w:type="dxa"/>
          </w:tcPr>
          <w:p w:rsidR="00FD3B2D" w:rsidRPr="005565F2" w:rsidRDefault="0069686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696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Простой пузырьковый лишай, </w:t>
            </w:r>
          </w:p>
        </w:tc>
        <w:tc>
          <w:tcPr>
            <w:tcW w:w="1091" w:type="dxa"/>
            <w:vAlign w:val="center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 w:rsidRPr="005565F2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</w:tr>
      <w:tr w:rsidR="0069686D" w:rsidRPr="005565F2" w:rsidTr="00041E59">
        <w:tc>
          <w:tcPr>
            <w:tcW w:w="7327" w:type="dxa"/>
          </w:tcPr>
          <w:p w:rsidR="0069686D" w:rsidRPr="005565F2" w:rsidRDefault="0069686D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поясывающий лишай.</w:t>
            </w:r>
          </w:p>
        </w:tc>
        <w:tc>
          <w:tcPr>
            <w:tcW w:w="1091" w:type="dxa"/>
            <w:vAlign w:val="center"/>
          </w:tcPr>
          <w:p w:rsidR="0069686D" w:rsidRPr="005565F2" w:rsidRDefault="0069686D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1/2</w:t>
            </w:r>
          </w:p>
        </w:tc>
        <w:tc>
          <w:tcPr>
            <w:tcW w:w="1386" w:type="dxa"/>
          </w:tcPr>
          <w:p w:rsidR="0069686D" w:rsidRPr="005565F2" w:rsidRDefault="0069686D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69686D" w:rsidP="00696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Вирусные бородавки</w:t>
            </w:r>
          </w:p>
        </w:tc>
        <w:tc>
          <w:tcPr>
            <w:tcW w:w="1091" w:type="dxa"/>
            <w:vAlign w:val="center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 w:rsidRPr="005565F2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</w:tr>
      <w:tr w:rsidR="0069686D" w:rsidRPr="005565F2" w:rsidTr="00041E59">
        <w:tc>
          <w:tcPr>
            <w:tcW w:w="7327" w:type="dxa"/>
          </w:tcPr>
          <w:p w:rsidR="0069686D" w:rsidRDefault="0069686D" w:rsidP="00696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онтагиозный моллюск</w:t>
            </w:r>
          </w:p>
        </w:tc>
        <w:tc>
          <w:tcPr>
            <w:tcW w:w="1091" w:type="dxa"/>
            <w:vAlign w:val="center"/>
          </w:tcPr>
          <w:p w:rsidR="0069686D" w:rsidRPr="005565F2" w:rsidRDefault="0069686D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69686D" w:rsidRPr="005565F2" w:rsidRDefault="0069686D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</w:tr>
      <w:tr w:rsidR="0069686D" w:rsidRPr="005565F2" w:rsidTr="00041E59">
        <w:tc>
          <w:tcPr>
            <w:tcW w:w="7327" w:type="dxa"/>
          </w:tcPr>
          <w:p w:rsidR="0069686D" w:rsidRDefault="0069686D" w:rsidP="00696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Вирусный </w:t>
            </w:r>
            <w:r w:rsidR="00F06470">
              <w:rPr>
                <w:rFonts w:ascii="Times New Roman" w:eastAsia="Times New Roman" w:hAnsi="Times New Roman" w:cs="Times New Roman"/>
                <w:sz w:val="24"/>
                <w:szCs w:val="24"/>
              </w:rPr>
              <w:t>папилломатоз кожи</w:t>
            </w:r>
            <w:r w:rsidR="00D74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091" w:type="dxa"/>
            <w:vAlign w:val="center"/>
          </w:tcPr>
          <w:p w:rsidR="0069686D" w:rsidRDefault="00D74986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1/2</w:t>
            </w:r>
          </w:p>
        </w:tc>
        <w:tc>
          <w:tcPr>
            <w:tcW w:w="1386" w:type="dxa"/>
          </w:tcPr>
          <w:p w:rsidR="0069686D" w:rsidRPr="005565F2" w:rsidRDefault="0069686D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FD3B2D" w:rsidP="00FD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Дерматиты</w:t>
            </w:r>
            <w:r w:rsidR="005565F2"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vAlign w:val="center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 w:rsidRPr="005565F2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</w:tr>
      <w:tr w:rsidR="00FD3B2D" w:rsidRPr="005565F2" w:rsidTr="00041E59">
        <w:tc>
          <w:tcPr>
            <w:tcW w:w="7327" w:type="dxa"/>
          </w:tcPr>
          <w:p w:rsidR="00FD3B2D" w:rsidRPr="005565F2" w:rsidRDefault="00FD3B2D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Токсикодермии</w:t>
            </w:r>
          </w:p>
        </w:tc>
        <w:tc>
          <w:tcPr>
            <w:tcW w:w="1091" w:type="dxa"/>
            <w:vAlign w:val="center"/>
          </w:tcPr>
          <w:p w:rsidR="00FD3B2D" w:rsidRPr="005565F2" w:rsidRDefault="0069686D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1/2</w:t>
            </w:r>
          </w:p>
        </w:tc>
        <w:tc>
          <w:tcPr>
            <w:tcW w:w="1386" w:type="dxa"/>
          </w:tcPr>
          <w:p w:rsidR="00FD3B2D" w:rsidRPr="005565F2" w:rsidRDefault="00FD3B2D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 Лайелла.</w:t>
            </w:r>
          </w:p>
        </w:tc>
        <w:tc>
          <w:tcPr>
            <w:tcW w:w="1091" w:type="dxa"/>
            <w:vAlign w:val="center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 w:rsidRPr="005565F2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н</w:t>
            </w: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Экзема.</w:t>
            </w:r>
          </w:p>
        </w:tc>
        <w:tc>
          <w:tcPr>
            <w:tcW w:w="1091" w:type="dxa"/>
            <w:vAlign w:val="center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76C7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Многоформная экссудативная эритема. </w:t>
            </w:r>
          </w:p>
        </w:tc>
        <w:tc>
          <w:tcPr>
            <w:tcW w:w="1091" w:type="dxa"/>
            <w:vAlign w:val="center"/>
          </w:tcPr>
          <w:p w:rsidR="005565F2" w:rsidRPr="005565F2" w:rsidRDefault="009C76C7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 Стивенса-Джонсона.</w:t>
            </w:r>
          </w:p>
        </w:tc>
        <w:tc>
          <w:tcPr>
            <w:tcW w:w="1091" w:type="dxa"/>
            <w:vAlign w:val="center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 w:rsidRPr="005565F2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н</w:t>
            </w: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Розовый лишай Жибера. </w:t>
            </w:r>
          </w:p>
        </w:tc>
        <w:tc>
          <w:tcPr>
            <w:tcW w:w="1091" w:type="dxa"/>
            <w:vAlign w:val="center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041E59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Нейродермит Брока- Жаке</w:t>
            </w:r>
            <w:r w:rsidR="005565F2"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" w:type="dxa"/>
            <w:vAlign w:val="center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76C7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59" w:rsidRPr="005565F2" w:rsidTr="00041E59">
        <w:tc>
          <w:tcPr>
            <w:tcW w:w="7327" w:type="dxa"/>
          </w:tcPr>
          <w:p w:rsidR="00041E59" w:rsidRPr="005565F2" w:rsidRDefault="00041E59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Почесуха</w:t>
            </w:r>
          </w:p>
        </w:tc>
        <w:tc>
          <w:tcPr>
            <w:tcW w:w="1091" w:type="dxa"/>
            <w:vAlign w:val="center"/>
          </w:tcPr>
          <w:p w:rsidR="00041E59" w:rsidRPr="005565F2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41E59" w:rsidRPr="005565F2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59" w:rsidRPr="005565F2" w:rsidTr="00041E59">
        <w:tc>
          <w:tcPr>
            <w:tcW w:w="7327" w:type="dxa"/>
          </w:tcPr>
          <w:p w:rsidR="00041E59" w:rsidRPr="005565F2" w:rsidRDefault="00041E59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Кожный зуд</w:t>
            </w:r>
          </w:p>
        </w:tc>
        <w:tc>
          <w:tcPr>
            <w:tcW w:w="1091" w:type="dxa"/>
            <w:vAlign w:val="center"/>
          </w:tcPr>
          <w:p w:rsidR="00041E59" w:rsidRPr="005565F2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41E59" w:rsidRPr="005565F2" w:rsidRDefault="00041E59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Псориаз.</w:t>
            </w:r>
          </w:p>
        </w:tc>
        <w:tc>
          <w:tcPr>
            <w:tcW w:w="1091" w:type="dxa"/>
            <w:vAlign w:val="center"/>
          </w:tcPr>
          <w:p w:rsidR="005565F2" w:rsidRPr="005565F2" w:rsidRDefault="009C76C7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 плоский лишай.</w:t>
            </w:r>
          </w:p>
        </w:tc>
        <w:tc>
          <w:tcPr>
            <w:tcW w:w="1091" w:type="dxa"/>
            <w:vAlign w:val="center"/>
          </w:tcPr>
          <w:p w:rsidR="005565F2" w:rsidRPr="005565F2" w:rsidRDefault="009C76C7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-BoldItalic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Italic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Парапсориазы.</w:t>
            </w:r>
          </w:p>
        </w:tc>
        <w:tc>
          <w:tcPr>
            <w:tcW w:w="1091" w:type="dxa"/>
            <w:vAlign w:val="center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 w:rsidRPr="005565F2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041E59" w:rsidP="00F0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Пузырчатка</w:t>
            </w:r>
            <w:r w:rsidR="005565F2"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" w:type="dxa"/>
            <w:vAlign w:val="center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 w:rsidRPr="005565F2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</w:tr>
      <w:tr w:rsidR="00F06470" w:rsidRPr="005565F2" w:rsidTr="00041E59">
        <w:tc>
          <w:tcPr>
            <w:tcW w:w="7327" w:type="dxa"/>
          </w:tcPr>
          <w:p w:rsidR="00F06470" w:rsidRPr="005565F2" w:rsidRDefault="00F06470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Буллезный пемфигоид</w:t>
            </w:r>
            <w:r w:rsidR="00041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Левера</w:t>
            </w:r>
          </w:p>
        </w:tc>
        <w:tc>
          <w:tcPr>
            <w:tcW w:w="1091" w:type="dxa"/>
            <w:vAlign w:val="center"/>
          </w:tcPr>
          <w:p w:rsidR="00F06470" w:rsidRPr="005565F2" w:rsidRDefault="009C76C7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F06470" w:rsidRPr="005565F2" w:rsidRDefault="00F06470" w:rsidP="0055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Герпетиформный дерматоз Дюринга. </w:t>
            </w:r>
          </w:p>
        </w:tc>
        <w:tc>
          <w:tcPr>
            <w:tcW w:w="1091" w:type="dxa"/>
            <w:vAlign w:val="center"/>
          </w:tcPr>
          <w:p w:rsidR="005565F2" w:rsidRPr="005565F2" w:rsidRDefault="009C76C7" w:rsidP="005565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06470" w:rsidRPr="005565F2" w:rsidTr="00041E59">
        <w:tc>
          <w:tcPr>
            <w:tcW w:w="7327" w:type="dxa"/>
          </w:tcPr>
          <w:p w:rsidR="00F06470" w:rsidRPr="005565F2" w:rsidRDefault="00F06470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Субкорнеальный пустулез Снеддона-Вилкинсона.</w:t>
            </w:r>
          </w:p>
        </w:tc>
        <w:tc>
          <w:tcPr>
            <w:tcW w:w="1091" w:type="dxa"/>
            <w:vAlign w:val="center"/>
          </w:tcPr>
          <w:p w:rsidR="00F06470" w:rsidRPr="005565F2" w:rsidRDefault="00F06470" w:rsidP="005565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F06470" w:rsidRPr="005565F2" w:rsidRDefault="00F06470" w:rsidP="005565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Фотодерматозы.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76C7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232F6F" w:rsidP="00232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 </w:t>
            </w:r>
            <w:r w:rsidR="00FD3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волчанка. 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F6F" w:rsidRPr="005565F2" w:rsidTr="00041E59">
        <w:tc>
          <w:tcPr>
            <w:tcW w:w="7327" w:type="dxa"/>
          </w:tcPr>
          <w:p w:rsidR="00232F6F" w:rsidRPr="005565F2" w:rsidRDefault="00232F6F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Склеродермия</w:t>
            </w:r>
          </w:p>
        </w:tc>
        <w:tc>
          <w:tcPr>
            <w:tcW w:w="1091" w:type="dxa"/>
          </w:tcPr>
          <w:p w:rsidR="00232F6F" w:rsidRPr="005565F2" w:rsidRDefault="00232F6F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232F6F" w:rsidRPr="005565F2" w:rsidRDefault="00232F6F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F6F" w:rsidRPr="005565F2" w:rsidTr="00041E59">
        <w:tc>
          <w:tcPr>
            <w:tcW w:w="7327" w:type="dxa"/>
          </w:tcPr>
          <w:p w:rsidR="00232F6F" w:rsidRDefault="00232F6F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Дерматомиозит</w:t>
            </w:r>
          </w:p>
        </w:tc>
        <w:tc>
          <w:tcPr>
            <w:tcW w:w="1091" w:type="dxa"/>
          </w:tcPr>
          <w:p w:rsidR="00232F6F" w:rsidRPr="005565F2" w:rsidRDefault="00232F6F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232F6F" w:rsidRPr="005565F2" w:rsidRDefault="00232F6F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232F6F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Себорея. 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76C7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F6F" w:rsidRPr="005565F2" w:rsidTr="00041E59">
        <w:tc>
          <w:tcPr>
            <w:tcW w:w="7327" w:type="dxa"/>
          </w:tcPr>
          <w:p w:rsidR="00232F6F" w:rsidRDefault="00232F6F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Вульгарные угри</w:t>
            </w:r>
          </w:p>
        </w:tc>
        <w:tc>
          <w:tcPr>
            <w:tcW w:w="1091" w:type="dxa"/>
          </w:tcPr>
          <w:p w:rsidR="00232F6F" w:rsidRPr="005565F2" w:rsidRDefault="00232F6F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86" w:type="dxa"/>
          </w:tcPr>
          <w:p w:rsidR="00232F6F" w:rsidRPr="005565F2" w:rsidRDefault="00232F6F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F6F" w:rsidRPr="005565F2" w:rsidTr="00041E59">
        <w:tc>
          <w:tcPr>
            <w:tcW w:w="7327" w:type="dxa"/>
          </w:tcPr>
          <w:p w:rsidR="00232F6F" w:rsidRPr="005565F2" w:rsidRDefault="00232F6F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Розовые угри</w:t>
            </w:r>
          </w:p>
        </w:tc>
        <w:tc>
          <w:tcPr>
            <w:tcW w:w="1091" w:type="dxa"/>
          </w:tcPr>
          <w:p w:rsidR="00232F6F" w:rsidRPr="005565F2" w:rsidRDefault="00232F6F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86" w:type="dxa"/>
          </w:tcPr>
          <w:p w:rsidR="00232F6F" w:rsidRPr="005565F2" w:rsidRDefault="00232F6F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F6F" w:rsidRPr="005565F2" w:rsidTr="00041E59">
        <w:tc>
          <w:tcPr>
            <w:tcW w:w="7327" w:type="dxa"/>
          </w:tcPr>
          <w:p w:rsidR="00232F6F" w:rsidRPr="005565F2" w:rsidRDefault="00FD3B2D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Алопеция</w:t>
            </w:r>
          </w:p>
        </w:tc>
        <w:tc>
          <w:tcPr>
            <w:tcW w:w="1091" w:type="dxa"/>
          </w:tcPr>
          <w:p w:rsidR="00232F6F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232F6F" w:rsidRPr="005565F2" w:rsidRDefault="00232F6F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Расстройства пигментации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FD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Ихтиоз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B2D" w:rsidRPr="005565F2" w:rsidTr="00041E59">
        <w:tc>
          <w:tcPr>
            <w:tcW w:w="7327" w:type="dxa"/>
          </w:tcPr>
          <w:p w:rsidR="00FD3B2D" w:rsidRPr="005565F2" w:rsidRDefault="00FD3B2D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2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Буллезный эпидермолиз</w:t>
            </w:r>
          </w:p>
        </w:tc>
        <w:tc>
          <w:tcPr>
            <w:tcW w:w="1091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FD3B2D" w:rsidP="00FD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Лимфомы кожи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B2D" w:rsidRPr="005565F2" w:rsidTr="00041E59">
        <w:tc>
          <w:tcPr>
            <w:tcW w:w="7327" w:type="dxa"/>
          </w:tcPr>
          <w:p w:rsidR="00FD3B2D" w:rsidRPr="005565F2" w:rsidRDefault="00FD3B2D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Саркома Капоши</w:t>
            </w:r>
          </w:p>
        </w:tc>
        <w:tc>
          <w:tcPr>
            <w:tcW w:w="1091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r w:rsidR="00FD3B2D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 опухоли кожи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FD3B2D" w:rsidP="00FD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Пигментная ксеродерма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B2D" w:rsidRPr="005565F2" w:rsidTr="00041E59">
        <w:tc>
          <w:tcPr>
            <w:tcW w:w="7327" w:type="dxa"/>
          </w:tcPr>
          <w:p w:rsidR="00FD3B2D" w:rsidRPr="005565F2" w:rsidRDefault="00FD3B2D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Болезнь Боуэна</w:t>
            </w:r>
          </w:p>
        </w:tc>
        <w:tc>
          <w:tcPr>
            <w:tcW w:w="1091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B2D" w:rsidRPr="005565F2" w:rsidTr="00041E59">
        <w:tc>
          <w:tcPr>
            <w:tcW w:w="7327" w:type="dxa"/>
          </w:tcPr>
          <w:p w:rsidR="00FD3B2D" w:rsidRDefault="00FD3B2D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Эритроплазия Кэйра</w:t>
            </w:r>
          </w:p>
        </w:tc>
        <w:tc>
          <w:tcPr>
            <w:tcW w:w="1091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FD3B2D" w:rsidP="00FD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Базалиома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B2D" w:rsidRPr="005565F2" w:rsidTr="00041E59">
        <w:tc>
          <w:tcPr>
            <w:tcW w:w="7327" w:type="dxa"/>
          </w:tcPr>
          <w:p w:rsidR="00FD3B2D" w:rsidRPr="005565F2" w:rsidRDefault="00FD3B2D" w:rsidP="00FD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Плоскоклеточный рак</w:t>
            </w:r>
          </w:p>
        </w:tc>
        <w:tc>
          <w:tcPr>
            <w:tcW w:w="1091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041E59">
        <w:tc>
          <w:tcPr>
            <w:tcW w:w="7327" w:type="dxa"/>
          </w:tcPr>
          <w:p w:rsidR="005565F2" w:rsidRPr="005565F2" w:rsidRDefault="00FD3B2D" w:rsidP="00FD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Мастоцитоз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B2D" w:rsidRPr="005565F2" w:rsidTr="00041E59">
        <w:tc>
          <w:tcPr>
            <w:tcW w:w="7327" w:type="dxa"/>
          </w:tcPr>
          <w:p w:rsidR="00FD3B2D" w:rsidRPr="005565F2" w:rsidRDefault="00FD3B2D" w:rsidP="0055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Саркоидоз</w:t>
            </w:r>
          </w:p>
        </w:tc>
        <w:tc>
          <w:tcPr>
            <w:tcW w:w="1091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FD3B2D" w:rsidRPr="005565F2" w:rsidRDefault="00FD3B2D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65F2" w:rsidRPr="00C4542A" w:rsidRDefault="005565F2" w:rsidP="00FD3C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7"/>
        <w:gridCol w:w="1091"/>
        <w:gridCol w:w="1386"/>
      </w:tblGrid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Заболевание/состояние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неотложка</w:t>
            </w: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период сифилиса.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Вторичный период сифилиса.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Третичный период сифилиса. Скрытый сифилис.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Поражение внутренних органов и опорно-двигательного аппарата при сифилисе.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Нейросифилис.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Ранний врожденный сифилис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Поздний врожденный сифилис.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6423CA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Гонорея.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Трихомониаз.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Бактериальный вагиноз.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Хламидийная инфекция урогенитального тракта.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Микоплазменная инфекция мочеполового тракта.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Уреаплазменная инфекция мочеполового тракта.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9C76C7" w:rsidP="009C7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ениталий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565F2"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андидоз.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Генитальный герпес.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9C76C7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F6F" w:rsidRPr="005565F2" w:rsidTr="005565F2">
        <w:tc>
          <w:tcPr>
            <w:tcW w:w="7327" w:type="dxa"/>
          </w:tcPr>
          <w:p w:rsidR="00232F6F" w:rsidRPr="005565F2" w:rsidRDefault="00232F6F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 Рейтера</w:t>
            </w:r>
          </w:p>
        </w:tc>
        <w:tc>
          <w:tcPr>
            <w:tcW w:w="1091" w:type="dxa"/>
          </w:tcPr>
          <w:p w:rsidR="00232F6F" w:rsidRPr="005565F2" w:rsidRDefault="00232F6F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232F6F" w:rsidRPr="005565F2" w:rsidRDefault="00232F6F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шанкр.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Венерический лимфогранулематоз 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Паховая лимфогранулема (Донованоз)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Эндемические трепонематозы. Фрамбезия.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Беджель.</w:t>
            </w:r>
          </w:p>
        </w:tc>
        <w:tc>
          <w:tcPr>
            <w:tcW w:w="1091" w:type="dxa"/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Пинта.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F2" w:rsidRPr="005565F2" w:rsidTr="005565F2"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Инфекции, вызываемые вирусом иммунодефицита человека.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F2" w:rsidRPr="005565F2" w:rsidRDefault="005565F2" w:rsidP="005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F2" w:rsidRPr="005565F2" w:rsidRDefault="005565F2" w:rsidP="005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3C1E" w:rsidRDefault="00FD3C1E" w:rsidP="00FD3C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949" w:rsidRPr="00C4542A" w:rsidRDefault="00B80949" w:rsidP="00B8094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 xml:space="preserve">ПАЛЛИАТИВНАЯ ПОМОЩЬ </w:t>
      </w:r>
    </w:p>
    <w:p w:rsidR="00B80949" w:rsidRPr="00C4542A" w:rsidRDefault="00B80949" w:rsidP="00FD3C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6739"/>
        <w:gridCol w:w="1147"/>
        <w:gridCol w:w="1720"/>
      </w:tblGrid>
      <w:tr w:rsidR="00B80949" w:rsidRPr="00C4542A" w:rsidTr="00C65D3A">
        <w:trPr>
          <w:trHeight w:val="342"/>
        </w:trPr>
        <w:tc>
          <w:tcPr>
            <w:tcW w:w="6739" w:type="dxa"/>
            <w:shd w:val="clear" w:color="auto" w:fill="auto"/>
          </w:tcPr>
          <w:p w:rsidR="00B80949" w:rsidRPr="00C4542A" w:rsidRDefault="00B80949" w:rsidP="00C65D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Состояние/заболевание</w:t>
            </w:r>
          </w:p>
        </w:tc>
        <w:tc>
          <w:tcPr>
            <w:tcW w:w="1147" w:type="dxa"/>
            <w:shd w:val="clear" w:color="auto" w:fill="auto"/>
          </w:tcPr>
          <w:p w:rsidR="00B80949" w:rsidRPr="00C4542A" w:rsidRDefault="00B80949" w:rsidP="00C65D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720" w:type="dxa"/>
            <w:shd w:val="clear" w:color="auto" w:fill="auto"/>
          </w:tcPr>
          <w:p w:rsidR="00B80949" w:rsidRPr="00C4542A" w:rsidRDefault="00B80949" w:rsidP="00C65D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B80949" w:rsidRPr="00C4542A" w:rsidTr="00C65D3A">
        <w:trPr>
          <w:trHeight w:val="328"/>
        </w:trPr>
        <w:tc>
          <w:tcPr>
            <w:tcW w:w="6739" w:type="dxa"/>
            <w:shd w:val="clear" w:color="auto" w:fill="auto"/>
          </w:tcPr>
          <w:p w:rsidR="00B80949" w:rsidRPr="00C4542A" w:rsidRDefault="00B80949" w:rsidP="00B8094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 xml:space="preserve">Болевой синдром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дерматовенерологических </w:t>
            </w: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</w:tcPr>
          <w:p w:rsidR="00B80949" w:rsidRPr="00C4542A" w:rsidRDefault="00B80949" w:rsidP="00C65D3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B80949" w:rsidRPr="00C4542A" w:rsidRDefault="00B80949" w:rsidP="00C65D3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B80949" w:rsidRPr="00C4542A" w:rsidTr="00C65D3A">
        <w:trPr>
          <w:trHeight w:val="700"/>
        </w:trPr>
        <w:tc>
          <w:tcPr>
            <w:tcW w:w="6739" w:type="dxa"/>
            <w:shd w:val="clear" w:color="auto" w:fill="auto"/>
          </w:tcPr>
          <w:p w:rsidR="00B80949" w:rsidRPr="00C4542A" w:rsidRDefault="0054352B" w:rsidP="00C65D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и психологическая помощь больным с хроническими дерматозами</w:t>
            </w:r>
          </w:p>
        </w:tc>
        <w:tc>
          <w:tcPr>
            <w:tcW w:w="1147" w:type="dxa"/>
            <w:shd w:val="clear" w:color="auto" w:fill="auto"/>
          </w:tcPr>
          <w:p w:rsidR="00B80949" w:rsidRPr="00C4542A" w:rsidRDefault="00B80949" w:rsidP="00C65D3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B80949" w:rsidRPr="00C4542A" w:rsidRDefault="00B80949" w:rsidP="00C65D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C1E" w:rsidRDefault="00FD3C1E" w:rsidP="00FD3C1E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52B" w:rsidRDefault="0054352B" w:rsidP="00FD3C1E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3.3</w:t>
      </w:r>
      <w:r w:rsidRPr="00C4542A">
        <w:rPr>
          <w:rFonts w:ascii="Times New Roman" w:hAnsi="Times New Roman" w:cs="Times New Roman"/>
          <w:b/>
          <w:sz w:val="24"/>
          <w:szCs w:val="24"/>
        </w:rPr>
        <w:tab/>
        <w:t xml:space="preserve">Общие проблемы пациента                                                                       </w:t>
      </w:r>
    </w:p>
    <w:tbl>
      <w:tblPr>
        <w:tblStyle w:val="a7"/>
        <w:tblW w:w="95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79"/>
        <w:gridCol w:w="1296"/>
      </w:tblGrid>
      <w:tr w:rsidR="0054352B" w:rsidRPr="00134029" w:rsidTr="00C65D3A">
        <w:trPr>
          <w:trHeight w:val="327"/>
        </w:trPr>
        <w:tc>
          <w:tcPr>
            <w:tcW w:w="8279" w:type="dxa"/>
            <w:shd w:val="clear" w:color="auto" w:fill="auto"/>
          </w:tcPr>
          <w:p w:rsidR="0054352B" w:rsidRPr="00C4542A" w:rsidRDefault="0054352B" w:rsidP="00C65D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96" w:type="dxa"/>
            <w:shd w:val="clear" w:color="auto" w:fill="auto"/>
          </w:tcPr>
          <w:p w:rsidR="0054352B" w:rsidRPr="00134029" w:rsidRDefault="0054352B" w:rsidP="00C65D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0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54352B" w:rsidRPr="00C4542A" w:rsidTr="00C65D3A">
        <w:trPr>
          <w:trHeight w:val="341"/>
        </w:trPr>
        <w:tc>
          <w:tcPr>
            <w:tcW w:w="8279" w:type="dxa"/>
          </w:tcPr>
          <w:p w:rsidR="0054352B" w:rsidRPr="00C4542A" w:rsidRDefault="0054352B" w:rsidP="0054352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 xml:space="preserve">Трудный пациент/агрессивный пациент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</w:p>
        </w:tc>
        <w:tc>
          <w:tcPr>
            <w:tcW w:w="1296" w:type="dxa"/>
          </w:tcPr>
          <w:p w:rsidR="0054352B" w:rsidRPr="00C4542A" w:rsidRDefault="0054352B" w:rsidP="00C65D3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52B" w:rsidRPr="00C4542A" w:rsidTr="00C65D3A">
        <w:trPr>
          <w:trHeight w:val="682"/>
        </w:trPr>
        <w:tc>
          <w:tcPr>
            <w:tcW w:w="8279" w:type="dxa"/>
          </w:tcPr>
          <w:p w:rsidR="0054352B" w:rsidRPr="00C4542A" w:rsidRDefault="0054352B" w:rsidP="0054352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Инвалидность/ограничение возможностей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дерматологических </w:t>
            </w: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заболеваниях </w:t>
            </w:r>
          </w:p>
        </w:tc>
        <w:tc>
          <w:tcPr>
            <w:tcW w:w="1296" w:type="dxa"/>
          </w:tcPr>
          <w:p w:rsidR="0054352B" w:rsidRPr="00C4542A" w:rsidRDefault="0054352B" w:rsidP="00C65D3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52B" w:rsidRPr="00C4542A" w:rsidTr="00C65D3A">
        <w:trPr>
          <w:trHeight w:val="341"/>
        </w:trPr>
        <w:tc>
          <w:tcPr>
            <w:tcW w:w="8279" w:type="dxa"/>
          </w:tcPr>
          <w:p w:rsidR="0054352B" w:rsidRPr="00C4542A" w:rsidRDefault="0054352B" w:rsidP="0054352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Гендерные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дерматовенерологических</w:t>
            </w: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54352B" w:rsidRPr="00C4542A" w:rsidRDefault="0054352B" w:rsidP="00C65D3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4352B" w:rsidRPr="00C4542A" w:rsidRDefault="0054352B" w:rsidP="00FD3C1E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C1E" w:rsidRPr="00C4542A" w:rsidRDefault="00FD3C1E" w:rsidP="00FD3C1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3C1E" w:rsidRPr="00A30F8E" w:rsidRDefault="00FD3C1E" w:rsidP="00FD3C1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F8E">
        <w:rPr>
          <w:rFonts w:ascii="Times New Roman" w:hAnsi="Times New Roman" w:cs="Times New Roman"/>
          <w:b/>
          <w:sz w:val="24"/>
          <w:szCs w:val="24"/>
        </w:rPr>
        <w:t>3.4</w:t>
      </w:r>
      <w:r w:rsidRPr="00A30F8E">
        <w:rPr>
          <w:rFonts w:ascii="Times New Roman" w:hAnsi="Times New Roman" w:cs="Times New Roman"/>
          <w:b/>
          <w:sz w:val="24"/>
          <w:szCs w:val="24"/>
        </w:rPr>
        <w:tab/>
        <w:t>Врачебные манипуляции и практические навыки</w:t>
      </w:r>
      <w:r w:rsidR="006423C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0F8E">
        <w:rPr>
          <w:rFonts w:ascii="Times New Roman" w:hAnsi="Times New Roman" w:cs="Times New Roman"/>
          <w:sz w:val="24"/>
          <w:szCs w:val="24"/>
        </w:rPr>
        <w:t>(Перечень 4)</w:t>
      </w:r>
    </w:p>
    <w:tbl>
      <w:tblPr>
        <w:tblW w:w="922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5480"/>
        <w:gridCol w:w="1417"/>
        <w:gridCol w:w="1843"/>
      </w:tblGrid>
      <w:tr w:rsidR="00792422" w:rsidRPr="00D70048" w:rsidTr="00792422">
        <w:trPr>
          <w:trHeight w:val="405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Наименование манипуляции</w:t>
            </w:r>
          </w:p>
        </w:tc>
        <w:tc>
          <w:tcPr>
            <w:tcW w:w="1417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Количество ассистирований</w:t>
            </w:r>
          </w:p>
        </w:tc>
        <w:tc>
          <w:tcPr>
            <w:tcW w:w="1843" w:type="dxa"/>
          </w:tcPr>
          <w:p w:rsidR="00792422" w:rsidRPr="00D70048" w:rsidRDefault="00792422" w:rsidP="00062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062AD5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выполненных процедур</w:t>
            </w:r>
          </w:p>
        </w:tc>
      </w:tr>
      <w:tr w:rsidR="00792422" w:rsidRPr="00D70048" w:rsidTr="00792422">
        <w:trPr>
          <w:trHeight w:val="495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>диас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копия, пальпация, соскабливание</w:t>
            </w:r>
          </w:p>
        </w:tc>
        <w:tc>
          <w:tcPr>
            <w:tcW w:w="1417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92422" w:rsidRPr="00D70048" w:rsidTr="00792422">
        <w:trPr>
          <w:trHeight w:val="274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>воспроизведение и оценка дермографизма</w:t>
            </w:r>
          </w:p>
        </w:tc>
        <w:tc>
          <w:tcPr>
            <w:tcW w:w="1417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92422" w:rsidRPr="00D70048" w:rsidTr="00792422">
        <w:trPr>
          <w:trHeight w:val="362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E34">
              <w:rPr>
                <w:rFonts w:ascii="Times New Roman" w:hAnsi="Times New Roman" w:cs="Times New Roman"/>
                <w:sz w:val="24"/>
                <w:szCs w:val="24"/>
              </w:rPr>
              <w:t>определение болевой и тактильной чувствительности</w:t>
            </w:r>
          </w:p>
        </w:tc>
        <w:tc>
          <w:tcPr>
            <w:tcW w:w="1417" w:type="dxa"/>
          </w:tcPr>
          <w:p w:rsidR="00792422" w:rsidRPr="005E3E34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92422" w:rsidRPr="00D70048" w:rsidTr="00792422">
        <w:trPr>
          <w:trHeight w:val="300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>определение триады симптомов псориаза</w:t>
            </w:r>
          </w:p>
        </w:tc>
        <w:tc>
          <w:tcPr>
            <w:tcW w:w="1417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92422" w:rsidRPr="00D70048" w:rsidRDefault="00455371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2422" w:rsidRPr="00D700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422" w:rsidRPr="00D70048" w:rsidTr="00792422">
        <w:trPr>
          <w:trHeight w:val="270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>определение симптомов Никольского</w:t>
            </w:r>
          </w:p>
        </w:tc>
        <w:tc>
          <w:tcPr>
            <w:tcW w:w="1417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92422" w:rsidRPr="00D70048" w:rsidTr="00792422">
        <w:trPr>
          <w:trHeight w:val="255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>воспроизведение пробы Бальцера</w:t>
            </w:r>
          </w:p>
        </w:tc>
        <w:tc>
          <w:tcPr>
            <w:tcW w:w="1417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92422" w:rsidRPr="00D70048" w:rsidTr="00792422">
        <w:trPr>
          <w:trHeight w:val="270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>забор патологического материала при диагностике грибковых заболеваний</w:t>
            </w:r>
          </w:p>
        </w:tc>
        <w:tc>
          <w:tcPr>
            <w:tcW w:w="1417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92422" w:rsidRPr="00D70048" w:rsidTr="00792422">
        <w:trPr>
          <w:trHeight w:val="232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>люминесцентная диагностика грибковых заболеваний</w:t>
            </w:r>
          </w:p>
        </w:tc>
        <w:tc>
          <w:tcPr>
            <w:tcW w:w="1417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843" w:type="dxa"/>
          </w:tcPr>
          <w:p w:rsidR="00792422" w:rsidRPr="00D70048" w:rsidRDefault="00455371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A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422" w:rsidRPr="00D70048" w:rsidTr="00792422">
        <w:trPr>
          <w:trHeight w:val="232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>исследование на чесоточного клеща и железницу</w:t>
            </w:r>
          </w:p>
        </w:tc>
        <w:tc>
          <w:tcPr>
            <w:tcW w:w="1417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92422" w:rsidRPr="00D70048" w:rsidTr="00792422">
        <w:trPr>
          <w:trHeight w:val="232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>исследование на клетки Тцанка</w:t>
            </w:r>
          </w:p>
        </w:tc>
        <w:tc>
          <w:tcPr>
            <w:tcW w:w="1417" w:type="dxa"/>
          </w:tcPr>
          <w:p w:rsidR="00792422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2422" w:rsidRPr="00D700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422" w:rsidRPr="00D70048" w:rsidTr="00792422">
        <w:trPr>
          <w:trHeight w:val="232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применения различных повязок, примочек, дерматологических компрессов, паст, </w:t>
            </w:r>
            <w:r w:rsidRPr="00792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взбалтываемых взвесей, пластырей, аэрозолей, лаков</w:t>
            </w:r>
          </w:p>
        </w:tc>
        <w:tc>
          <w:tcPr>
            <w:tcW w:w="1417" w:type="dxa"/>
          </w:tcPr>
          <w:p w:rsidR="00792422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792422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92422" w:rsidRPr="00D70048" w:rsidTr="00792422">
        <w:trPr>
          <w:trHeight w:val="232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80" w:type="dxa"/>
          </w:tcPr>
          <w:p w:rsidR="00792422" w:rsidRPr="00D70048" w:rsidRDefault="00792422" w:rsidP="0045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 xml:space="preserve">взятие материала и исследование </w:t>
            </w:r>
            <w:r w:rsidR="0045537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 xml:space="preserve"> гонококки, трихомонады, герднереллы, хламидии и микоплазмы</w:t>
            </w:r>
          </w:p>
        </w:tc>
        <w:tc>
          <w:tcPr>
            <w:tcW w:w="1417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92422" w:rsidRPr="00D70048" w:rsidRDefault="00455371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422" w:rsidRPr="00D70048" w:rsidTr="00792422">
        <w:trPr>
          <w:trHeight w:val="232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Криотерапия  жидким азотом</w:t>
            </w:r>
          </w:p>
        </w:tc>
        <w:tc>
          <w:tcPr>
            <w:tcW w:w="1417" w:type="dxa"/>
          </w:tcPr>
          <w:p w:rsidR="00792422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92422" w:rsidRPr="00D70048" w:rsidRDefault="00455371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422" w:rsidRPr="00D70048" w:rsidTr="00792422">
        <w:trPr>
          <w:trHeight w:val="232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>электрокоагуляция</w:t>
            </w:r>
          </w:p>
        </w:tc>
        <w:tc>
          <w:tcPr>
            <w:tcW w:w="1417" w:type="dxa"/>
          </w:tcPr>
          <w:p w:rsidR="00792422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422" w:rsidRPr="00D70048" w:rsidTr="00792422">
        <w:trPr>
          <w:trHeight w:val="232"/>
        </w:trPr>
        <w:tc>
          <w:tcPr>
            <w:tcW w:w="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80" w:type="dxa"/>
          </w:tcPr>
          <w:p w:rsidR="00792422" w:rsidRPr="00D70048" w:rsidRDefault="00792422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22">
              <w:rPr>
                <w:rFonts w:ascii="Times New Roman" w:hAnsi="Times New Roman" w:cs="Times New Roman"/>
                <w:sz w:val="24"/>
                <w:szCs w:val="24"/>
              </w:rPr>
              <w:t>проведение отслойки по Ариевичу</w:t>
            </w:r>
          </w:p>
        </w:tc>
        <w:tc>
          <w:tcPr>
            <w:tcW w:w="1417" w:type="dxa"/>
          </w:tcPr>
          <w:p w:rsidR="00792422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92422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2AD5" w:rsidRPr="00D70048" w:rsidTr="00792422">
        <w:trPr>
          <w:trHeight w:val="232"/>
        </w:trPr>
        <w:tc>
          <w:tcPr>
            <w:tcW w:w="480" w:type="dxa"/>
          </w:tcPr>
          <w:p w:rsidR="00062AD5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80" w:type="dxa"/>
          </w:tcPr>
          <w:p w:rsidR="00062AD5" w:rsidRPr="00792422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контагиозного моллюска</w:t>
            </w:r>
          </w:p>
        </w:tc>
        <w:tc>
          <w:tcPr>
            <w:tcW w:w="1417" w:type="dxa"/>
          </w:tcPr>
          <w:p w:rsidR="00062AD5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62AD5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2AD5" w:rsidRPr="00D70048" w:rsidTr="00792422">
        <w:trPr>
          <w:trHeight w:val="232"/>
        </w:trPr>
        <w:tc>
          <w:tcPr>
            <w:tcW w:w="480" w:type="dxa"/>
          </w:tcPr>
          <w:p w:rsidR="00062AD5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80" w:type="dxa"/>
          </w:tcPr>
          <w:p w:rsidR="00062AD5" w:rsidRPr="00792422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D5">
              <w:rPr>
                <w:rFonts w:ascii="Times New Roman" w:hAnsi="Times New Roman" w:cs="Times New Roman"/>
                <w:sz w:val="24"/>
                <w:szCs w:val="24"/>
              </w:rPr>
              <w:t>удаление остроконечных кондилом</w:t>
            </w:r>
          </w:p>
        </w:tc>
        <w:tc>
          <w:tcPr>
            <w:tcW w:w="1417" w:type="dxa"/>
          </w:tcPr>
          <w:p w:rsidR="00062AD5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62AD5" w:rsidRPr="00D70048" w:rsidRDefault="00943F34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2AD5" w:rsidRPr="00D70048" w:rsidTr="00792422">
        <w:trPr>
          <w:trHeight w:val="232"/>
        </w:trPr>
        <w:tc>
          <w:tcPr>
            <w:tcW w:w="480" w:type="dxa"/>
          </w:tcPr>
          <w:p w:rsidR="00062AD5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80" w:type="dxa"/>
          </w:tcPr>
          <w:p w:rsidR="00062AD5" w:rsidRPr="00062AD5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D5">
              <w:rPr>
                <w:rFonts w:ascii="Times New Roman" w:hAnsi="Times New Roman" w:cs="Times New Roman"/>
                <w:sz w:val="24"/>
                <w:szCs w:val="24"/>
              </w:rPr>
              <w:t>выписывание рецептов</w:t>
            </w:r>
          </w:p>
        </w:tc>
        <w:tc>
          <w:tcPr>
            <w:tcW w:w="1417" w:type="dxa"/>
          </w:tcPr>
          <w:p w:rsidR="00062AD5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62AD5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62AD5" w:rsidRPr="00D70048" w:rsidTr="00792422">
        <w:trPr>
          <w:trHeight w:val="232"/>
        </w:trPr>
        <w:tc>
          <w:tcPr>
            <w:tcW w:w="480" w:type="dxa"/>
          </w:tcPr>
          <w:p w:rsidR="00062AD5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80" w:type="dxa"/>
          </w:tcPr>
          <w:p w:rsidR="00062AD5" w:rsidRPr="00062AD5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D5">
              <w:rPr>
                <w:rFonts w:ascii="Times New Roman" w:hAnsi="Times New Roman" w:cs="Times New Roman"/>
                <w:sz w:val="24"/>
                <w:szCs w:val="24"/>
              </w:rPr>
              <w:t>правильное заполнение амбулаторной карты, истории болезни</w:t>
            </w:r>
          </w:p>
        </w:tc>
        <w:tc>
          <w:tcPr>
            <w:tcW w:w="1417" w:type="dxa"/>
          </w:tcPr>
          <w:p w:rsidR="00062AD5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62AD5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92422" w:rsidRPr="00D70048" w:rsidTr="00792422">
        <w:trPr>
          <w:trHeight w:val="232"/>
        </w:trPr>
        <w:tc>
          <w:tcPr>
            <w:tcW w:w="480" w:type="dxa"/>
          </w:tcPr>
          <w:p w:rsidR="00792422" w:rsidRPr="00D70048" w:rsidRDefault="00062AD5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80" w:type="dxa"/>
          </w:tcPr>
          <w:p w:rsidR="00792422" w:rsidRPr="00D70048" w:rsidRDefault="00792422" w:rsidP="00AC6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AC68F9">
              <w:rPr>
                <w:rFonts w:ascii="Times New Roman" w:hAnsi="Times New Roman" w:cs="Times New Roman"/>
                <w:sz w:val="24"/>
                <w:szCs w:val="24"/>
              </w:rPr>
              <w:t xml:space="preserve">дерматологических чтениях, конференциях, </w:t>
            </w:r>
            <w:r w:rsidRPr="00D70048">
              <w:rPr>
                <w:rFonts w:ascii="Times New Roman" w:hAnsi="Times New Roman" w:cs="Times New Roman"/>
                <w:sz w:val="24"/>
                <w:szCs w:val="24"/>
              </w:rPr>
              <w:t>конгрессах</w:t>
            </w:r>
            <w:r w:rsidR="00AC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92422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843" w:type="dxa"/>
          </w:tcPr>
          <w:p w:rsidR="00792422" w:rsidRPr="00D70048" w:rsidRDefault="00AC68F9" w:rsidP="007924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D3C1E" w:rsidRPr="00A30F8E" w:rsidRDefault="00FD3C1E" w:rsidP="00FD3C1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3C1E" w:rsidRPr="00D313DF" w:rsidRDefault="00FD3C1E" w:rsidP="00FD3C1E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C1E" w:rsidRPr="00C4542A" w:rsidRDefault="00FD3C1E" w:rsidP="0083554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ab/>
      </w:r>
      <w:r w:rsidRPr="00C4542A">
        <w:rPr>
          <w:rFonts w:ascii="Times New Roman" w:eastAsia="MS Mincho" w:hAnsi="Times New Roman" w:cs="Times New Roman"/>
          <w:sz w:val="24"/>
          <w:szCs w:val="24"/>
        </w:rPr>
        <w:tab/>
      </w:r>
      <w:r w:rsidRPr="00C4542A">
        <w:rPr>
          <w:rFonts w:ascii="Times New Roman" w:hAnsi="Times New Roman" w:cs="Times New Roman"/>
          <w:b/>
          <w:sz w:val="24"/>
          <w:szCs w:val="24"/>
        </w:rPr>
        <w:t xml:space="preserve">Неотложные состояния </w:t>
      </w:r>
    </w:p>
    <w:p w:rsidR="00556054" w:rsidRPr="00D313DF" w:rsidRDefault="005524E6" w:rsidP="0055605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FD3C1E" w:rsidRPr="00D313DF">
        <w:rPr>
          <w:rFonts w:ascii="Times New Roman" w:hAnsi="Times New Roman" w:cs="Times New Roman"/>
          <w:b/>
          <w:sz w:val="24"/>
          <w:szCs w:val="24"/>
        </w:rPr>
        <w:t>(Перечень 5)</w:t>
      </w:r>
    </w:p>
    <w:p w:rsidR="00FD3C1E" w:rsidRPr="00C4542A" w:rsidRDefault="008C7023" w:rsidP="008C702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D06C96">
        <w:rPr>
          <w:rFonts w:ascii="Times New Roman" w:hAnsi="Times New Roman" w:cs="Times New Roman"/>
          <w:sz w:val="24"/>
          <w:szCs w:val="24"/>
        </w:rPr>
        <w:t>Врач-дерматовенеролог</w:t>
      </w:r>
      <w:r w:rsidR="00FD3C1E" w:rsidRPr="00C4542A">
        <w:rPr>
          <w:rFonts w:ascii="Times New Roman" w:hAnsi="Times New Roman" w:cs="Times New Roman"/>
          <w:sz w:val="24"/>
          <w:szCs w:val="24"/>
        </w:rPr>
        <w:t>» должен уметь самостоятельно диагностировать и оказывать неотложную (экстренную) помощь на догоспитальном этапе, а также определять тактику оказания дальнейшей медицинской помощи при следующих неотложных состояниях:</w:t>
      </w:r>
    </w:p>
    <w:p w:rsidR="00FD3C1E" w:rsidRPr="00C4542A" w:rsidRDefault="008C7023" w:rsidP="00556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</w:t>
      </w:r>
      <w:r w:rsidR="00A30F8E">
        <w:rPr>
          <w:rFonts w:ascii="Times New Roman" w:hAnsi="Times New Roman" w:cs="Times New Roman"/>
          <w:sz w:val="24"/>
          <w:szCs w:val="24"/>
        </w:rPr>
        <w:t>Синдром Лайелла</w:t>
      </w:r>
    </w:p>
    <w:p w:rsidR="00A30F8E" w:rsidRDefault="00FD3C1E" w:rsidP="00556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2</w:t>
      </w:r>
      <w:r w:rsidR="00556054">
        <w:rPr>
          <w:rFonts w:ascii="Times New Roman" w:hAnsi="Times New Roman" w:cs="Times New Roman"/>
          <w:sz w:val="24"/>
          <w:szCs w:val="24"/>
        </w:rPr>
        <w:t>.</w:t>
      </w:r>
      <w:r w:rsidR="005524E6">
        <w:rPr>
          <w:rFonts w:ascii="Times New Roman" w:hAnsi="Times New Roman" w:cs="Times New Roman"/>
          <w:sz w:val="24"/>
          <w:szCs w:val="24"/>
        </w:rPr>
        <w:t xml:space="preserve">      </w:t>
      </w:r>
      <w:r w:rsidR="00E6564F">
        <w:rPr>
          <w:rFonts w:ascii="Times New Roman" w:hAnsi="Times New Roman" w:cs="Times New Roman"/>
          <w:sz w:val="24"/>
          <w:szCs w:val="24"/>
        </w:rPr>
        <w:t>Синдром Стивенс</w:t>
      </w:r>
      <w:r w:rsidR="00A30F8E">
        <w:rPr>
          <w:rFonts w:ascii="Times New Roman" w:hAnsi="Times New Roman" w:cs="Times New Roman"/>
          <w:sz w:val="24"/>
          <w:szCs w:val="24"/>
        </w:rPr>
        <w:t>а-Джонсона</w:t>
      </w:r>
    </w:p>
    <w:p w:rsidR="00FD3C1E" w:rsidRDefault="006C659E" w:rsidP="00556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 О</w:t>
      </w:r>
      <w:r w:rsidR="00FD3C1E" w:rsidRPr="00C4542A">
        <w:rPr>
          <w:rFonts w:ascii="Times New Roman" w:hAnsi="Times New Roman" w:cs="Times New Roman"/>
          <w:sz w:val="24"/>
          <w:szCs w:val="24"/>
        </w:rPr>
        <w:t>тек Квинке</w:t>
      </w:r>
      <w:r w:rsidR="00A30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C1E" w:rsidRPr="00C4542A" w:rsidRDefault="00A30F8E" w:rsidP="00556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3C1E" w:rsidRDefault="00FD3C1E" w:rsidP="005560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5560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ГЛАВА 4. Критерии признания и классификация учреждений последипломного образования</w:t>
      </w:r>
    </w:p>
    <w:p w:rsidR="00FD3C1E" w:rsidRPr="00C4542A" w:rsidRDefault="00FD3C1E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Категории учреждений последипломной подготовки</w:t>
      </w:r>
    </w:p>
    <w:p w:rsidR="00FD3C1E" w:rsidRPr="00C4542A" w:rsidRDefault="00FD3C1E" w:rsidP="00FD3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Категория А</w:t>
      </w:r>
      <w:r w:rsidR="00772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b/>
          <w:sz w:val="24"/>
          <w:szCs w:val="24"/>
        </w:rPr>
        <w:t>(2 года):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387156">
        <w:rPr>
          <w:rFonts w:ascii="Times New Roman" w:hAnsi="Times New Roman" w:cs="Times New Roman"/>
          <w:sz w:val="24"/>
          <w:szCs w:val="24"/>
        </w:rPr>
        <w:t>Республиканский Центр дерматовенерологии (</w:t>
      </w:r>
      <w:r w:rsidR="00A91330">
        <w:rPr>
          <w:rFonts w:ascii="Times New Roman" w:hAnsi="Times New Roman" w:cs="Times New Roman"/>
          <w:sz w:val="24"/>
          <w:szCs w:val="24"/>
        </w:rPr>
        <w:t>РЦДВ</w:t>
      </w:r>
      <w:r w:rsidR="00387156">
        <w:rPr>
          <w:rFonts w:ascii="Times New Roman" w:hAnsi="Times New Roman" w:cs="Times New Roman"/>
          <w:sz w:val="24"/>
          <w:szCs w:val="24"/>
        </w:rPr>
        <w:t>)</w:t>
      </w:r>
      <w:r w:rsidR="00A91330">
        <w:rPr>
          <w:rFonts w:ascii="Times New Roman" w:hAnsi="Times New Roman" w:cs="Times New Roman"/>
          <w:sz w:val="24"/>
          <w:szCs w:val="24"/>
        </w:rPr>
        <w:t>,</w:t>
      </w:r>
      <w:r w:rsidR="00387156">
        <w:rPr>
          <w:rFonts w:ascii="Times New Roman" w:hAnsi="Times New Roman" w:cs="Times New Roman"/>
          <w:sz w:val="24"/>
          <w:szCs w:val="24"/>
        </w:rPr>
        <w:t xml:space="preserve"> Ошский межобластной Центр дерматовенерологии</w:t>
      </w:r>
      <w:r w:rsidR="006C659E">
        <w:rPr>
          <w:rFonts w:ascii="Times New Roman" w:hAnsi="Times New Roman" w:cs="Times New Roman"/>
          <w:sz w:val="24"/>
          <w:szCs w:val="24"/>
        </w:rPr>
        <w:t xml:space="preserve"> </w:t>
      </w:r>
      <w:r w:rsidR="00387156">
        <w:rPr>
          <w:rFonts w:ascii="Times New Roman" w:hAnsi="Times New Roman" w:cs="Times New Roman"/>
          <w:sz w:val="24"/>
          <w:szCs w:val="24"/>
        </w:rPr>
        <w:t>(</w:t>
      </w:r>
      <w:r w:rsidR="006C659E">
        <w:rPr>
          <w:rFonts w:ascii="Times New Roman" w:hAnsi="Times New Roman" w:cs="Times New Roman"/>
          <w:sz w:val="24"/>
          <w:szCs w:val="24"/>
        </w:rPr>
        <w:t>О</w:t>
      </w:r>
      <w:r w:rsidR="00387156">
        <w:rPr>
          <w:rFonts w:ascii="Times New Roman" w:hAnsi="Times New Roman" w:cs="Times New Roman"/>
          <w:sz w:val="24"/>
          <w:szCs w:val="24"/>
        </w:rPr>
        <w:t>ОМЦДВ)</w:t>
      </w:r>
      <w:r w:rsidRPr="00C4542A">
        <w:rPr>
          <w:rFonts w:ascii="Times New Roman" w:hAnsi="Times New Roman" w:cs="Times New Roman"/>
          <w:sz w:val="24"/>
          <w:szCs w:val="24"/>
        </w:rPr>
        <w:t>.</w:t>
      </w:r>
    </w:p>
    <w:p w:rsidR="00FD3C1E" w:rsidRPr="00C4542A" w:rsidRDefault="00FD3C1E" w:rsidP="00FD3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Категория В</w:t>
      </w:r>
      <w:r w:rsidR="00772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b/>
          <w:sz w:val="24"/>
          <w:szCs w:val="24"/>
        </w:rPr>
        <w:t>(2 года):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387156">
        <w:rPr>
          <w:rFonts w:ascii="Times New Roman" w:hAnsi="Times New Roman" w:cs="Times New Roman"/>
          <w:sz w:val="24"/>
          <w:szCs w:val="24"/>
        </w:rPr>
        <w:t>Д</w:t>
      </w:r>
      <w:r w:rsidR="00A91330">
        <w:rPr>
          <w:rFonts w:ascii="Times New Roman" w:hAnsi="Times New Roman" w:cs="Times New Roman"/>
          <w:sz w:val="24"/>
          <w:szCs w:val="24"/>
        </w:rPr>
        <w:t>ерматовенерологи</w:t>
      </w:r>
      <w:r w:rsidR="00387156">
        <w:rPr>
          <w:rFonts w:ascii="Times New Roman" w:hAnsi="Times New Roman" w:cs="Times New Roman"/>
          <w:sz w:val="24"/>
          <w:szCs w:val="24"/>
        </w:rPr>
        <w:t>ческие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1920E7">
        <w:rPr>
          <w:rFonts w:ascii="Times New Roman" w:hAnsi="Times New Roman" w:cs="Times New Roman"/>
          <w:sz w:val="24"/>
          <w:szCs w:val="24"/>
        </w:rPr>
        <w:t>о</w:t>
      </w:r>
      <w:r w:rsidR="001920E7" w:rsidRPr="00C4542A">
        <w:rPr>
          <w:rFonts w:ascii="Times New Roman" w:hAnsi="Times New Roman" w:cs="Times New Roman"/>
          <w:sz w:val="24"/>
          <w:szCs w:val="24"/>
        </w:rPr>
        <w:t xml:space="preserve">тделения </w:t>
      </w:r>
      <w:r w:rsidR="001920E7">
        <w:rPr>
          <w:rFonts w:ascii="Times New Roman" w:hAnsi="Times New Roman" w:cs="Times New Roman"/>
          <w:sz w:val="24"/>
          <w:szCs w:val="24"/>
        </w:rPr>
        <w:t>при</w:t>
      </w:r>
      <w:r w:rsidR="00387156">
        <w:rPr>
          <w:rFonts w:ascii="Times New Roman" w:hAnsi="Times New Roman" w:cs="Times New Roman"/>
          <w:sz w:val="24"/>
          <w:szCs w:val="24"/>
        </w:rPr>
        <w:t xml:space="preserve"> областных и </w:t>
      </w:r>
      <w:r w:rsidR="001920E7">
        <w:rPr>
          <w:rFonts w:ascii="Times New Roman" w:hAnsi="Times New Roman" w:cs="Times New Roman"/>
          <w:sz w:val="24"/>
          <w:szCs w:val="24"/>
        </w:rPr>
        <w:t>территориальных больницах (</w:t>
      </w:r>
      <w:r w:rsidR="00387156">
        <w:rPr>
          <w:rFonts w:ascii="Times New Roman" w:hAnsi="Times New Roman" w:cs="Times New Roman"/>
          <w:sz w:val="24"/>
          <w:szCs w:val="24"/>
        </w:rPr>
        <w:t>ООБ, ТБ).</w:t>
      </w:r>
    </w:p>
    <w:p w:rsidR="000645EE" w:rsidRDefault="00FD3C1E" w:rsidP="00FD3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Категория С</w:t>
      </w:r>
      <w:r w:rsidR="00772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42A">
        <w:rPr>
          <w:rFonts w:ascii="Times New Roman" w:hAnsi="Times New Roman" w:cs="Times New Roman"/>
          <w:b/>
          <w:sz w:val="24"/>
          <w:szCs w:val="24"/>
        </w:rPr>
        <w:t>(1 год):</w:t>
      </w:r>
      <w:r w:rsidR="00772550">
        <w:rPr>
          <w:rFonts w:ascii="Times New Roman" w:hAnsi="Times New Roman" w:cs="Times New Roman"/>
          <w:sz w:val="24"/>
          <w:szCs w:val="24"/>
        </w:rPr>
        <w:t xml:space="preserve"> </w:t>
      </w:r>
      <w:r w:rsidR="000645EE">
        <w:rPr>
          <w:rFonts w:ascii="Times New Roman" w:hAnsi="Times New Roman" w:cs="Times New Roman"/>
          <w:sz w:val="24"/>
          <w:szCs w:val="24"/>
        </w:rPr>
        <w:t>дерматовенерологические кабинеты при областных, районных, городских Центрах семейной медицины (ЦСМ).</w:t>
      </w:r>
    </w:p>
    <w:p w:rsidR="00814C7B" w:rsidRDefault="00814C7B" w:rsidP="00FD3C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8F9" w:rsidRDefault="00AC68F9" w:rsidP="00FD3C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8F9" w:rsidRDefault="00AC68F9" w:rsidP="00FD3C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C1E" w:rsidRPr="00C4542A" w:rsidRDefault="00FD3C1E" w:rsidP="00FD3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1920E7" w:rsidRPr="00C4542A">
        <w:rPr>
          <w:rFonts w:ascii="Times New Roman" w:hAnsi="Times New Roman" w:cs="Times New Roman"/>
          <w:b/>
          <w:sz w:val="24"/>
          <w:szCs w:val="24"/>
        </w:rPr>
        <w:t>учреждений для</w:t>
      </w:r>
      <w:r w:rsidRPr="00C4542A">
        <w:rPr>
          <w:rFonts w:ascii="Times New Roman" w:hAnsi="Times New Roman" w:cs="Times New Roman"/>
          <w:b/>
          <w:sz w:val="24"/>
          <w:szCs w:val="24"/>
        </w:rPr>
        <w:t xml:space="preserve"> предоставления последипломного образования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992"/>
        <w:gridCol w:w="992"/>
        <w:gridCol w:w="958"/>
      </w:tblGrid>
      <w:tr w:rsidR="00FD3C1E" w:rsidRPr="00C4542A" w:rsidTr="00FD3C1E">
        <w:tc>
          <w:tcPr>
            <w:tcW w:w="6629" w:type="dxa"/>
            <w:tcBorders>
              <w:right w:val="single" w:sz="4" w:space="0" w:color="auto"/>
            </w:tcBorders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3"/>
            <w:tcBorders>
              <w:left w:val="single" w:sz="4" w:space="0" w:color="auto"/>
            </w:tcBorders>
          </w:tcPr>
          <w:p w:rsidR="00FD3C1E" w:rsidRPr="00C4542A" w:rsidRDefault="00FD3C1E" w:rsidP="00FD3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FD3C1E" w:rsidRPr="00C4542A" w:rsidTr="00FD3C1E">
        <w:tc>
          <w:tcPr>
            <w:tcW w:w="6629" w:type="dxa"/>
            <w:tcBorders>
              <w:right w:val="single" w:sz="4" w:space="0" w:color="auto"/>
            </w:tcBorders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D3C1E" w:rsidRPr="00C4542A" w:rsidRDefault="00FD3C1E" w:rsidP="00FD3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3C1E" w:rsidRPr="00C4542A" w:rsidRDefault="00FD3C1E" w:rsidP="00FD3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FD3C1E" w:rsidRPr="00C4542A" w:rsidRDefault="00FD3C1E" w:rsidP="00FD3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клиники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C1E" w:rsidRPr="00C4542A" w:rsidTr="00FD3C1E">
        <w:tc>
          <w:tcPr>
            <w:tcW w:w="6629" w:type="dxa"/>
          </w:tcPr>
          <w:p w:rsidR="00FD3C1E" w:rsidRDefault="006C659E" w:rsidP="00EE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центр дерматовенерологии</w:t>
            </w:r>
            <w:r w:rsidR="00FD3C1E" w:rsidRPr="00C45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659E" w:rsidRPr="00C4542A" w:rsidRDefault="006C659E" w:rsidP="00B5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Ошский</w:t>
            </w:r>
            <w:r w:rsidR="00B568F2">
              <w:rPr>
                <w:rFonts w:ascii="Times New Roman" w:hAnsi="Times New Roman" w:cs="Times New Roman"/>
                <w:sz w:val="24"/>
                <w:szCs w:val="24"/>
              </w:rPr>
              <w:t xml:space="preserve"> межобластной центр дерматовенерологии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B568F2" w:rsidP="006C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Дерматовенерологические</w:t>
            </w: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 xml:space="preserve">тделения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областных и территориальных  </w:t>
            </w: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больниц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 (ООБ, ТБ)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B568F2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Дерматовенерологические кабинеты при областных, районных, городских Центрах семейной медицины (ЦСМ)</w:t>
            </w:r>
          </w:p>
        </w:tc>
        <w:tc>
          <w:tcPr>
            <w:tcW w:w="992" w:type="dxa"/>
          </w:tcPr>
          <w:p w:rsidR="00FD3C1E" w:rsidRPr="00C4542A" w:rsidRDefault="006C659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3C1E" w:rsidRPr="00C4542A" w:rsidRDefault="006C659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команда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501F48" w:rsidP="0050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3C1E" w:rsidRPr="00C4542A">
              <w:rPr>
                <w:rFonts w:ascii="Times New Roman" w:hAnsi="Times New Roman" w:cs="Times New Roman"/>
                <w:sz w:val="24"/>
                <w:szCs w:val="24"/>
              </w:rPr>
              <w:t>уководитель –</w:t>
            </w: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 xml:space="preserve">, являющийся сотрудником факультета последипломного </w:t>
            </w:r>
            <w:r w:rsidR="00041E59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6C659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преподаватель ВУЗ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- полный рабочий день (не менее 80%)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- принимающий участие в подготовке ординаторов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150DA1" w:rsidRDefault="00FD3C1E" w:rsidP="0050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1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руководителя – </w:t>
            </w:r>
            <w:r w:rsidR="00501F48" w:rsidRPr="00150DA1">
              <w:rPr>
                <w:rFonts w:ascii="Times New Roman" w:hAnsi="Times New Roman" w:cs="Times New Roman"/>
                <w:sz w:val="24"/>
                <w:szCs w:val="24"/>
              </w:rPr>
              <w:t>врач, специалист в области дерматовенерологии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150DA1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1">
              <w:rPr>
                <w:rFonts w:ascii="Times New Roman" w:hAnsi="Times New Roman" w:cs="Times New Roman"/>
                <w:sz w:val="24"/>
                <w:szCs w:val="24"/>
              </w:rPr>
              <w:t>Как минимум 1 штатный врач (включая</w:t>
            </w:r>
            <w:r w:rsidR="008A4935" w:rsidRPr="00150DA1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помощника</w:t>
            </w:r>
            <w:r w:rsidRPr="00150DA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руководителя) или заведующий отделением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b/>
                <w:sz w:val="24"/>
                <w:szCs w:val="24"/>
              </w:rPr>
              <w:t>Последипломное обучение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Структурированная программа последипломного обучения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D3C1E" w:rsidRPr="00C4542A" w:rsidRDefault="00A2044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Междисциплинарное обучение (часы/неделя)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D3C1E" w:rsidRPr="00C4542A" w:rsidRDefault="00A2044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Участие в научных исследованиях с публикацией в рецензируемых журналах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FD3C1E" w:rsidP="0050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Разбор клинических случаев в мультидисциплинарной команде (</w:t>
            </w:r>
            <w:r w:rsidR="00501F48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r w:rsidRPr="00E75B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1F48">
              <w:rPr>
                <w:rFonts w:ascii="Times New Roman" w:hAnsi="Times New Roman" w:cs="Times New Roman"/>
                <w:sz w:val="24"/>
                <w:szCs w:val="24"/>
              </w:rPr>
              <w:t>инфекционист, кардиоревматолог</w:t>
            </w:r>
            <w:r w:rsidRPr="00E75B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1F48">
              <w:rPr>
                <w:rFonts w:ascii="Times New Roman" w:hAnsi="Times New Roman" w:cs="Times New Roman"/>
                <w:sz w:val="24"/>
                <w:szCs w:val="24"/>
              </w:rPr>
              <w:t>невропатолог)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FD3C1E" w:rsidP="00501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медицинские услуги в области </w:t>
            </w:r>
            <w:r w:rsidR="00501F48">
              <w:rPr>
                <w:rFonts w:ascii="Times New Roman" w:hAnsi="Times New Roman" w:cs="Times New Roman"/>
                <w:b/>
                <w:sz w:val="24"/>
                <w:szCs w:val="24"/>
              </w:rPr>
              <w:t>дерматовенерологии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C1E" w:rsidRPr="00C4542A" w:rsidTr="00FD3C1E">
        <w:tc>
          <w:tcPr>
            <w:tcW w:w="6629" w:type="dxa"/>
          </w:tcPr>
          <w:p w:rsidR="00FD3C1E" w:rsidRPr="00C4542A" w:rsidRDefault="008A493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чесоточного клеща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D3C1E" w:rsidRPr="00C4542A" w:rsidRDefault="00FD3C1E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D3C1E" w:rsidRPr="00C4542A" w:rsidRDefault="008A493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75E5" w:rsidRPr="00C4542A" w:rsidTr="00FD3C1E">
        <w:tc>
          <w:tcPr>
            <w:tcW w:w="6629" w:type="dxa"/>
          </w:tcPr>
          <w:p w:rsidR="008E75E5" w:rsidRPr="00517279" w:rsidRDefault="008E75E5" w:rsidP="008A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7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8A4935">
              <w:rPr>
                <w:rFonts w:ascii="Times New Roman" w:hAnsi="Times New Roman" w:cs="Times New Roman"/>
                <w:sz w:val="24"/>
                <w:szCs w:val="24"/>
              </w:rPr>
              <w:t>мицелий грибов</w:t>
            </w:r>
            <w:r w:rsidRPr="0051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E75E5" w:rsidRPr="00C4542A" w:rsidRDefault="008E75E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75E5" w:rsidRPr="00C4542A" w:rsidRDefault="008E75E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8E75E5" w:rsidRPr="00C4542A" w:rsidRDefault="008A493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75E5" w:rsidRPr="00C4542A" w:rsidTr="00FD3C1E">
        <w:tc>
          <w:tcPr>
            <w:tcW w:w="6629" w:type="dxa"/>
          </w:tcPr>
          <w:p w:rsidR="008E75E5" w:rsidRPr="00517279" w:rsidRDefault="008A4935" w:rsidP="0038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клетки Тцанка</w:t>
            </w:r>
          </w:p>
        </w:tc>
        <w:tc>
          <w:tcPr>
            <w:tcW w:w="992" w:type="dxa"/>
          </w:tcPr>
          <w:p w:rsidR="008E75E5" w:rsidRPr="00C4542A" w:rsidRDefault="008E75E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75E5" w:rsidRPr="00C4542A" w:rsidRDefault="008A493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8E75E5" w:rsidRPr="00C4542A" w:rsidRDefault="008A493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75E5" w:rsidRPr="00C4542A" w:rsidTr="00FD3C1E">
        <w:tc>
          <w:tcPr>
            <w:tcW w:w="6629" w:type="dxa"/>
          </w:tcPr>
          <w:p w:rsidR="008E75E5" w:rsidRPr="007B2B8C" w:rsidRDefault="007B2B8C" w:rsidP="0038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</w:p>
        </w:tc>
        <w:tc>
          <w:tcPr>
            <w:tcW w:w="992" w:type="dxa"/>
          </w:tcPr>
          <w:p w:rsidR="008E75E5" w:rsidRPr="00C4542A" w:rsidRDefault="008E75E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75E5" w:rsidRPr="00C4542A" w:rsidRDefault="007B2B8C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8E75E5" w:rsidRPr="00C4542A" w:rsidRDefault="007B2B8C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75E5" w:rsidRPr="00C4542A" w:rsidTr="00FD3C1E">
        <w:tc>
          <w:tcPr>
            <w:tcW w:w="6629" w:type="dxa"/>
          </w:tcPr>
          <w:p w:rsidR="008E75E5" w:rsidRPr="00517279" w:rsidRDefault="008E75E5" w:rsidP="00394B34">
            <w:pPr>
              <w:rPr>
                <w:rFonts w:ascii="Times New Roman" w:eastAsia="BalticaC" w:hAnsi="Times New Roman" w:cs="Times New Roman"/>
                <w:sz w:val="24"/>
                <w:szCs w:val="24"/>
              </w:rPr>
            </w:pPr>
            <w:r w:rsidRPr="00517279">
              <w:rPr>
                <w:rFonts w:ascii="Times New Roman" w:eastAsia="BalticaC" w:hAnsi="Times New Roman" w:cs="Times New Roman"/>
                <w:sz w:val="24"/>
                <w:szCs w:val="24"/>
              </w:rPr>
              <w:t xml:space="preserve">Определение </w:t>
            </w:r>
            <w:r w:rsidR="00394B34">
              <w:rPr>
                <w:rFonts w:ascii="Times New Roman" w:eastAsia="BalticaC" w:hAnsi="Times New Roman" w:cs="Times New Roman"/>
                <w:sz w:val="24"/>
                <w:szCs w:val="24"/>
              </w:rPr>
              <w:t>неспецифических антител к антигену бледной трепонемы (</w:t>
            </w:r>
            <w:r w:rsidR="00394B34">
              <w:rPr>
                <w:rFonts w:ascii="Times New Roman" w:eastAsia="BalticaC" w:hAnsi="Times New Roman" w:cs="Times New Roman"/>
                <w:sz w:val="24"/>
                <w:szCs w:val="24"/>
                <w:lang w:val="en-US"/>
              </w:rPr>
              <w:t>RPR</w:t>
            </w:r>
            <w:r w:rsidR="00394B34" w:rsidRPr="00394B34">
              <w:rPr>
                <w:rFonts w:ascii="Times New Roman" w:eastAsia="BalticaC" w:hAnsi="Times New Roman" w:cs="Times New Roman"/>
                <w:sz w:val="24"/>
                <w:szCs w:val="24"/>
              </w:rPr>
              <w:t>-</w:t>
            </w:r>
            <w:r w:rsidR="00394B34">
              <w:rPr>
                <w:rFonts w:ascii="Times New Roman" w:eastAsia="BalticaC" w:hAnsi="Times New Roman" w:cs="Times New Roman"/>
                <w:sz w:val="24"/>
                <w:szCs w:val="24"/>
              </w:rPr>
              <w:t>тест)</w:t>
            </w:r>
          </w:p>
        </w:tc>
        <w:tc>
          <w:tcPr>
            <w:tcW w:w="992" w:type="dxa"/>
          </w:tcPr>
          <w:p w:rsidR="008E75E5" w:rsidRPr="00C4542A" w:rsidRDefault="008E75E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75E5" w:rsidRPr="00C4542A" w:rsidRDefault="00517279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8E75E5" w:rsidRPr="00C4542A" w:rsidRDefault="00394B34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54E47" w:rsidRPr="00C4542A" w:rsidTr="00FD3C1E">
        <w:tc>
          <w:tcPr>
            <w:tcW w:w="6629" w:type="dxa"/>
          </w:tcPr>
          <w:p w:rsidR="00B54E47" w:rsidRPr="00517279" w:rsidRDefault="00394B34" w:rsidP="00B54E47">
            <w:pPr>
              <w:rPr>
                <w:rFonts w:ascii="Times New Roman" w:eastAsia="BalticaC" w:hAnsi="Times New Roman" w:cs="Times New Roman"/>
                <w:sz w:val="24"/>
                <w:szCs w:val="24"/>
              </w:rPr>
            </w:pPr>
            <w:r>
              <w:rPr>
                <w:rFonts w:ascii="Times New Roman" w:eastAsia="BalticaC" w:hAnsi="Times New Roman" w:cs="Times New Roman"/>
                <w:sz w:val="24"/>
                <w:szCs w:val="24"/>
              </w:rPr>
              <w:t>Определение специфических антител к антигену бледной трепонемы (ИФА, РПГА, РИФ)</w:t>
            </w:r>
          </w:p>
        </w:tc>
        <w:tc>
          <w:tcPr>
            <w:tcW w:w="992" w:type="dxa"/>
          </w:tcPr>
          <w:p w:rsidR="00B54E47" w:rsidRDefault="00394B34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54E47" w:rsidRDefault="00394B34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B54E47" w:rsidRDefault="00394B34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75E5" w:rsidRPr="00C4542A" w:rsidTr="00FD3C1E">
        <w:tc>
          <w:tcPr>
            <w:tcW w:w="6629" w:type="dxa"/>
          </w:tcPr>
          <w:p w:rsidR="008E75E5" w:rsidRDefault="00394B34" w:rsidP="008E75E5">
            <w:pPr>
              <w:rPr>
                <w:rFonts w:ascii="Times New Roman" w:eastAsia="BalticaC" w:hAnsi="Times New Roman" w:cs="Times New Roman"/>
                <w:sz w:val="24"/>
                <w:szCs w:val="24"/>
              </w:rPr>
            </w:pPr>
            <w:r>
              <w:rPr>
                <w:rFonts w:ascii="Times New Roman" w:eastAsia="BalticaC" w:hAnsi="Times New Roman" w:cs="Times New Roman"/>
                <w:sz w:val="24"/>
                <w:szCs w:val="24"/>
              </w:rPr>
              <w:t>Бактериоскопическое исследование на ИППП</w:t>
            </w:r>
          </w:p>
        </w:tc>
        <w:tc>
          <w:tcPr>
            <w:tcW w:w="992" w:type="dxa"/>
          </w:tcPr>
          <w:p w:rsidR="008E75E5" w:rsidRPr="00C4542A" w:rsidRDefault="008E75E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75E5" w:rsidRPr="00C4542A" w:rsidRDefault="00394B34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8E75E5" w:rsidRPr="00C4542A" w:rsidRDefault="008E75E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75E5" w:rsidRPr="00C4542A" w:rsidTr="00FD3C1E">
        <w:tc>
          <w:tcPr>
            <w:tcW w:w="6629" w:type="dxa"/>
          </w:tcPr>
          <w:p w:rsidR="008E75E5" w:rsidRPr="000A542F" w:rsidRDefault="00394B34" w:rsidP="00387073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Бактериологическое исследование на ИППП</w:t>
            </w:r>
          </w:p>
        </w:tc>
        <w:tc>
          <w:tcPr>
            <w:tcW w:w="992" w:type="dxa"/>
          </w:tcPr>
          <w:p w:rsidR="008E75E5" w:rsidRPr="00C4542A" w:rsidRDefault="008E75E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75E5" w:rsidRPr="00C4542A" w:rsidRDefault="00394B34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8E75E5" w:rsidRPr="00C4542A" w:rsidRDefault="008E75E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2B9" w:rsidRPr="00C4542A" w:rsidTr="00FD3C1E">
        <w:tc>
          <w:tcPr>
            <w:tcW w:w="6629" w:type="dxa"/>
          </w:tcPr>
          <w:p w:rsidR="005712B9" w:rsidRDefault="005712B9" w:rsidP="00517279">
            <w:pPr>
              <w:autoSpaceDE w:val="0"/>
              <w:autoSpaceDN w:val="0"/>
              <w:adjustRightInd w:val="0"/>
              <w:rPr>
                <w:rFonts w:ascii="Times New Roman" w:eastAsia="BalticaC" w:hAnsi="Times New Roman" w:cs="Times New Roman"/>
                <w:sz w:val="24"/>
                <w:szCs w:val="24"/>
              </w:rPr>
            </w:pPr>
            <w:r>
              <w:rPr>
                <w:rFonts w:ascii="Times New Roman" w:eastAsia="BalticaC" w:hAnsi="Times New Roman" w:cs="Times New Roman"/>
                <w:sz w:val="24"/>
                <w:szCs w:val="24"/>
              </w:rPr>
              <w:t>ПЦР- диагностика ИППП</w:t>
            </w:r>
          </w:p>
        </w:tc>
        <w:tc>
          <w:tcPr>
            <w:tcW w:w="992" w:type="dxa"/>
          </w:tcPr>
          <w:p w:rsidR="005712B9" w:rsidRDefault="005712B9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712B9" w:rsidRDefault="005712B9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5712B9" w:rsidRDefault="005712B9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2B9" w:rsidRPr="00C4542A" w:rsidTr="00FD3C1E">
        <w:tc>
          <w:tcPr>
            <w:tcW w:w="6629" w:type="dxa"/>
          </w:tcPr>
          <w:p w:rsidR="005712B9" w:rsidRDefault="005712B9" w:rsidP="00517279">
            <w:pPr>
              <w:autoSpaceDE w:val="0"/>
              <w:autoSpaceDN w:val="0"/>
              <w:adjustRightInd w:val="0"/>
              <w:rPr>
                <w:rFonts w:ascii="Times New Roman" w:eastAsia="BalticaC" w:hAnsi="Times New Roman" w:cs="Times New Roman"/>
                <w:sz w:val="24"/>
                <w:szCs w:val="24"/>
              </w:rPr>
            </w:pPr>
            <w:r>
              <w:rPr>
                <w:rFonts w:ascii="Times New Roman" w:eastAsia="BalticaC" w:hAnsi="Times New Roman" w:cs="Times New Roman"/>
                <w:sz w:val="24"/>
                <w:szCs w:val="24"/>
              </w:rPr>
              <w:t>ИФА на ИППП</w:t>
            </w:r>
          </w:p>
        </w:tc>
        <w:tc>
          <w:tcPr>
            <w:tcW w:w="992" w:type="dxa"/>
          </w:tcPr>
          <w:p w:rsidR="005712B9" w:rsidRDefault="005712B9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712B9" w:rsidRDefault="005712B9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5712B9" w:rsidRDefault="005712B9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75E5" w:rsidRPr="00C4542A" w:rsidTr="00FD3C1E">
        <w:tc>
          <w:tcPr>
            <w:tcW w:w="6629" w:type="dxa"/>
          </w:tcPr>
          <w:p w:rsidR="008E75E5" w:rsidRPr="00394B34" w:rsidRDefault="00394B34" w:rsidP="00517279">
            <w:pPr>
              <w:autoSpaceDE w:val="0"/>
              <w:autoSpaceDN w:val="0"/>
              <w:adjustRightInd w:val="0"/>
              <w:rPr>
                <w:rFonts w:ascii="Times New Roman" w:eastAsia="BalticaC" w:hAnsi="Times New Roman" w:cs="Times New Roman"/>
                <w:sz w:val="24"/>
                <w:szCs w:val="24"/>
              </w:rPr>
            </w:pPr>
            <w:r>
              <w:rPr>
                <w:rFonts w:ascii="Times New Roman" w:eastAsia="BalticaC" w:hAnsi="Times New Roman" w:cs="Times New Roman"/>
                <w:sz w:val="24"/>
                <w:szCs w:val="24"/>
              </w:rPr>
              <w:t>Исследование на клещ</w:t>
            </w:r>
            <w:r w:rsidR="005712B9">
              <w:rPr>
                <w:rFonts w:ascii="Times New Roman" w:eastAsia="BalticaC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BalticaC" w:hAnsi="Times New Roman" w:cs="Times New Roman"/>
                <w:sz w:val="24"/>
                <w:szCs w:val="24"/>
              </w:rPr>
              <w:t xml:space="preserve"> железницу </w:t>
            </w:r>
            <w:r>
              <w:rPr>
                <w:rFonts w:ascii="Times New Roman" w:eastAsia="BalticaC" w:hAnsi="Times New Roman" w:cs="Times New Roman"/>
                <w:sz w:val="24"/>
                <w:szCs w:val="24"/>
                <w:lang w:val="en-US"/>
              </w:rPr>
              <w:t>Demodex</w:t>
            </w:r>
            <w:r w:rsidRPr="00394B34">
              <w:rPr>
                <w:rFonts w:ascii="Times New Roman" w:eastAsia="Baltica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lticaC" w:hAnsi="Times New Roman" w:cs="Times New Roman"/>
                <w:sz w:val="24"/>
                <w:szCs w:val="24"/>
                <w:lang w:val="en-US"/>
              </w:rPr>
              <w:t>fo</w:t>
            </w:r>
            <w:r w:rsidR="005712B9">
              <w:rPr>
                <w:rFonts w:ascii="Times New Roman" w:eastAsia="BalticaC" w:hAnsi="Times New Roman" w:cs="Times New Roman"/>
                <w:sz w:val="24"/>
                <w:szCs w:val="24"/>
                <w:lang w:val="en-US"/>
              </w:rPr>
              <w:t>lliculorum</w:t>
            </w:r>
          </w:p>
        </w:tc>
        <w:tc>
          <w:tcPr>
            <w:tcW w:w="992" w:type="dxa"/>
          </w:tcPr>
          <w:p w:rsidR="008E75E5" w:rsidRPr="00C4542A" w:rsidRDefault="008E75E5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75E5" w:rsidRPr="00C4542A" w:rsidRDefault="005712B9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8E75E5" w:rsidRPr="00C4542A" w:rsidRDefault="005712B9" w:rsidP="00F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313DF" w:rsidRDefault="00D313DF" w:rsidP="00FD3C1E">
      <w:pPr>
        <w:rPr>
          <w:rFonts w:ascii="Times New Roman" w:hAnsi="Times New Roman" w:cs="Times New Roman"/>
          <w:sz w:val="24"/>
          <w:szCs w:val="24"/>
        </w:rPr>
      </w:pPr>
    </w:p>
    <w:p w:rsidR="00FD3C1E" w:rsidRPr="00C4542A" w:rsidRDefault="00FD3C1E" w:rsidP="00FD3C1E">
      <w:pPr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Признанные лечебные учреждения являются клиническими базами для последипломной подготовки врача </w:t>
      </w:r>
      <w:r w:rsidR="00517279">
        <w:rPr>
          <w:rFonts w:ascii="Times New Roman" w:hAnsi="Times New Roman" w:cs="Times New Roman"/>
          <w:sz w:val="24"/>
          <w:szCs w:val="24"/>
        </w:rPr>
        <w:t xml:space="preserve">- </w:t>
      </w:r>
      <w:r w:rsidR="005712B9">
        <w:rPr>
          <w:rFonts w:ascii="Times New Roman" w:hAnsi="Times New Roman" w:cs="Times New Roman"/>
          <w:sz w:val="24"/>
          <w:szCs w:val="24"/>
        </w:rPr>
        <w:t>дерматовенеролога</w:t>
      </w:r>
      <w:r w:rsidRPr="00C4542A">
        <w:rPr>
          <w:rFonts w:ascii="Times New Roman" w:hAnsi="Times New Roman" w:cs="Times New Roman"/>
          <w:sz w:val="24"/>
          <w:szCs w:val="24"/>
        </w:rPr>
        <w:t xml:space="preserve"> и должны соответствовать требованиям согласно государственным образовательным стандартам.</w:t>
      </w:r>
    </w:p>
    <w:p w:rsidR="00FD3C1E" w:rsidRDefault="002416E0" w:rsidP="00FD3C1E">
      <w:pPr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ГЛАВА 5</w:t>
      </w:r>
      <w:r w:rsidR="00FD3C1E" w:rsidRPr="00C4542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C1E" w:rsidRPr="00C4542A">
        <w:rPr>
          <w:rFonts w:ascii="Times New Roman" w:hAnsi="Times New Roman" w:cs="Times New Roman"/>
          <w:b/>
          <w:sz w:val="24"/>
          <w:szCs w:val="24"/>
        </w:rPr>
        <w:t>Положение об экзамене/аттестации.</w:t>
      </w:r>
    </w:p>
    <w:p w:rsidR="00ED5CB1" w:rsidRDefault="00ED5CB1" w:rsidP="00ED5C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и структура обучения</w:t>
      </w:r>
    </w:p>
    <w:p w:rsidR="00ED5CB1" w:rsidRDefault="00ED5CB1" w:rsidP="00ED5C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обучения составляет 3 года. Первый год обучения </w:t>
      </w:r>
      <w:r w:rsidR="00E6564F">
        <w:rPr>
          <w:rFonts w:ascii="Times New Roman" w:hAnsi="Times New Roman" w:cs="Times New Roman"/>
          <w:sz w:val="24"/>
          <w:szCs w:val="24"/>
        </w:rPr>
        <w:t>включает программу</w:t>
      </w:r>
      <w:r>
        <w:rPr>
          <w:rFonts w:ascii="Times New Roman" w:hAnsi="Times New Roman" w:cs="Times New Roman"/>
          <w:sz w:val="24"/>
          <w:szCs w:val="24"/>
        </w:rPr>
        <w:t xml:space="preserve"> врача общей практики, второй </w:t>
      </w:r>
      <w:r w:rsidR="004A0129">
        <w:rPr>
          <w:rFonts w:ascii="Times New Roman" w:hAnsi="Times New Roman" w:cs="Times New Roman"/>
          <w:sz w:val="24"/>
          <w:szCs w:val="24"/>
        </w:rPr>
        <w:t xml:space="preserve">  год обучения включают курс по дерматологии и дисциплина по выбору</w:t>
      </w:r>
      <w:r w:rsidR="00883EB0">
        <w:rPr>
          <w:rFonts w:ascii="Times New Roman" w:hAnsi="Times New Roman" w:cs="Times New Roman"/>
          <w:sz w:val="24"/>
          <w:szCs w:val="24"/>
        </w:rPr>
        <w:t xml:space="preserve"> </w:t>
      </w:r>
      <w:r w:rsidR="004A0129" w:rsidRPr="0078308F">
        <w:rPr>
          <w:rFonts w:ascii="Times New Roman" w:eastAsia="Calibri" w:hAnsi="Times New Roman" w:cs="Times New Roman"/>
          <w:sz w:val="24"/>
          <w:lang w:eastAsia="en-US"/>
        </w:rPr>
        <w:t>(гуманитарно-общеобразовательный блок</w:t>
      </w:r>
      <w:r w:rsidR="00E6564F" w:rsidRPr="00883EB0">
        <w:rPr>
          <w:rFonts w:ascii="Times New Roman" w:hAnsi="Times New Roman" w:cs="Times New Roman"/>
          <w:sz w:val="24"/>
        </w:rPr>
        <w:t>), третий</w:t>
      </w:r>
      <w:r w:rsidR="004A0129" w:rsidRPr="00883EB0">
        <w:rPr>
          <w:rFonts w:ascii="Times New Roman" w:hAnsi="Times New Roman" w:cs="Times New Roman"/>
          <w:sz w:val="24"/>
        </w:rPr>
        <w:t xml:space="preserve"> год обучения включает курс по венерологии и</w:t>
      </w:r>
      <w:r w:rsidRPr="00883EB0">
        <w:rPr>
          <w:rFonts w:ascii="Times New Roman" w:hAnsi="Times New Roman" w:cs="Times New Roman"/>
          <w:sz w:val="24"/>
          <w:szCs w:val="24"/>
        </w:rPr>
        <w:t xml:space="preserve"> </w:t>
      </w:r>
      <w:r w:rsidR="002416E0" w:rsidRPr="00883EB0">
        <w:rPr>
          <w:rFonts w:ascii="Times New Roman" w:hAnsi="Times New Roman" w:cs="Times New Roman"/>
          <w:sz w:val="24"/>
          <w:szCs w:val="24"/>
        </w:rPr>
        <w:t>смежные дисциплины. В течение этого периода будет 3 месячная</w:t>
      </w:r>
      <w:r w:rsidR="002416E0">
        <w:rPr>
          <w:rFonts w:ascii="Times New Roman" w:hAnsi="Times New Roman" w:cs="Times New Roman"/>
          <w:sz w:val="24"/>
          <w:szCs w:val="24"/>
        </w:rPr>
        <w:t xml:space="preserve"> стажи</w:t>
      </w:r>
      <w:r>
        <w:rPr>
          <w:rFonts w:ascii="Times New Roman" w:hAnsi="Times New Roman" w:cs="Times New Roman"/>
          <w:sz w:val="24"/>
          <w:szCs w:val="24"/>
        </w:rPr>
        <w:t>ровка в амбулаторных медицинских кабинетах</w:t>
      </w:r>
    </w:p>
    <w:tbl>
      <w:tblPr>
        <w:tblStyle w:val="23"/>
        <w:tblW w:w="9376" w:type="dxa"/>
        <w:tblLayout w:type="fixed"/>
        <w:tblLook w:val="04A0" w:firstRow="1" w:lastRow="0" w:firstColumn="1" w:lastColumn="0" w:noHBand="0" w:noVBand="1"/>
      </w:tblPr>
      <w:tblGrid>
        <w:gridCol w:w="456"/>
        <w:gridCol w:w="4668"/>
        <w:gridCol w:w="1559"/>
        <w:gridCol w:w="1276"/>
        <w:gridCol w:w="1417"/>
      </w:tblGrid>
      <w:tr w:rsidR="0078308F" w:rsidRPr="0078308F" w:rsidTr="00ED5CB1">
        <w:tc>
          <w:tcPr>
            <w:tcW w:w="456" w:type="dxa"/>
            <w:vMerge w:val="restart"/>
            <w:vAlign w:val="center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668" w:type="dxa"/>
            <w:vMerge w:val="restart"/>
            <w:vAlign w:val="center"/>
          </w:tcPr>
          <w:p w:rsidR="0078308F" w:rsidRPr="0078308F" w:rsidRDefault="0078308F" w:rsidP="0078308F">
            <w:pPr>
              <w:ind w:left="176" w:hanging="176"/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Наименование дисциплин по ГОС</w:t>
            </w:r>
          </w:p>
        </w:tc>
        <w:tc>
          <w:tcPr>
            <w:tcW w:w="4252" w:type="dxa"/>
            <w:gridSpan w:val="3"/>
          </w:tcPr>
          <w:p w:rsidR="0078308F" w:rsidRPr="0078308F" w:rsidRDefault="00E6564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Распределение </w:t>
            </w:r>
            <w:r w:rsidRPr="0078308F">
              <w:rPr>
                <w:rFonts w:ascii="Times New Roman" w:hAnsi="Times New Roman" w:cs="Times New Roman"/>
                <w:sz w:val="24"/>
              </w:rPr>
              <w:t>по</w:t>
            </w:r>
            <w:r w:rsidR="0078308F" w:rsidRPr="0078308F">
              <w:rPr>
                <w:rFonts w:ascii="Times New Roman" w:hAnsi="Times New Roman" w:cs="Times New Roman"/>
                <w:sz w:val="24"/>
              </w:rPr>
              <w:t xml:space="preserve"> годам</w:t>
            </w:r>
          </w:p>
        </w:tc>
      </w:tr>
      <w:tr w:rsidR="0078308F" w:rsidRPr="0078308F" w:rsidTr="00ED5CB1">
        <w:tc>
          <w:tcPr>
            <w:tcW w:w="456" w:type="dxa"/>
            <w:vMerge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  <w:vMerge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1год</w:t>
            </w: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 год</w:t>
            </w:r>
          </w:p>
        </w:tc>
      </w:tr>
      <w:tr w:rsidR="0078308F" w:rsidRPr="0078308F" w:rsidTr="00ED5CB1">
        <w:tc>
          <w:tcPr>
            <w:tcW w:w="456" w:type="dxa"/>
            <w:vMerge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  <w:vMerge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нед.</w:t>
            </w: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нед.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rPr>
                <w:rFonts w:ascii="Calibri" w:hAnsi="Calibri" w:cs="Times New Roman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нед.</w:t>
            </w: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1 год обучения (базовая часть)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Введение в ВОП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Раздел «Хирургия»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Раздел «Акушерство и гинекология»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Раздел «Терапия»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Раздел «Педиатрия»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Симуляционный курс, догоспитальная скорая помощь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Аттестация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2 год обучения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78308F" w:rsidRPr="0078308F" w:rsidRDefault="00E6564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Специальная (</w:t>
            </w:r>
            <w:r w:rsidR="0078308F" w:rsidRPr="0078308F">
              <w:rPr>
                <w:rFonts w:ascii="Times New Roman" w:hAnsi="Times New Roman" w:cs="Times New Roman"/>
                <w:b/>
                <w:sz w:val="24"/>
              </w:rPr>
              <w:t>профессиональная) дисциплина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 xml:space="preserve"> Общая дерматология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Пиодермии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Микозы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Паразитарные болезни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 xml:space="preserve">Лепра 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Туберкулез кожи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Лейшманиоз кожи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Вирусные заболевания кожи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Инфекционные эритемы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Псориаз. Красный плоский лишай. Парапсориаз.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Дерматиты. Экзема. Проф.дерматозы.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 xml:space="preserve">Нейродерматозы 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 xml:space="preserve">Коллагенозы 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Пузырные дерматозы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Болезни волос, сальных и потовых желез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 xml:space="preserve">Генодерматозы 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Онкологические и паранеопластические дерматозы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Организация мед.помощи и диспансеризации больным с дерматозами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Дисциплины по выбору (гуманитарно-общеобразовательный блок</w:t>
            </w:r>
            <w:r w:rsidR="004A0129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Медицина чрезвычайных ситуаций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Общественное здравоохранение и медицинская статистика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Педагогика и психология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ТОРЧ инфекции, хронические гепатиты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Аттестация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78308F" w:rsidRPr="0078308F" w:rsidRDefault="0078308F" w:rsidP="007830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3 год обучения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Специальная (профессиональная) дисциплина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 xml:space="preserve">Сифилис 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Тропические трепонематозы. Мягкий шанкр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8308F" w:rsidRPr="0078308F" w:rsidTr="00ED5CB1">
        <w:tc>
          <w:tcPr>
            <w:tcW w:w="45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68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 xml:space="preserve">Гонорея </w:t>
            </w:r>
          </w:p>
        </w:tc>
        <w:tc>
          <w:tcPr>
            <w:tcW w:w="1559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78308F" w:rsidRPr="0078308F" w:rsidRDefault="0078308F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D5CB1" w:rsidRPr="0078308F" w:rsidTr="00ED5CB1">
        <w:tc>
          <w:tcPr>
            <w:tcW w:w="45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68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Негонорейные урогенитальные заболевания</w:t>
            </w:r>
          </w:p>
        </w:tc>
        <w:tc>
          <w:tcPr>
            <w:tcW w:w="1559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ED5CB1" w:rsidRPr="0078308F" w:rsidTr="00ED5CB1">
        <w:tc>
          <w:tcPr>
            <w:tcW w:w="45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68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ВИЧ-инфекции у больных с кожными и венеричес. заболеваниями</w:t>
            </w:r>
          </w:p>
        </w:tc>
        <w:tc>
          <w:tcPr>
            <w:tcW w:w="1559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D5CB1" w:rsidRPr="0078308F" w:rsidTr="00ED5CB1">
        <w:tc>
          <w:tcPr>
            <w:tcW w:w="45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5CB1" w:rsidRPr="0078308F" w:rsidTr="00ED5CB1">
        <w:tc>
          <w:tcPr>
            <w:tcW w:w="45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Смежные дисциплины:</w:t>
            </w:r>
          </w:p>
        </w:tc>
        <w:tc>
          <w:tcPr>
            <w:tcW w:w="1559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5CB1" w:rsidRPr="0078308F" w:rsidTr="00ED5CB1">
        <w:tc>
          <w:tcPr>
            <w:tcW w:w="45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68" w:type="dxa"/>
          </w:tcPr>
          <w:p w:rsidR="00ED5CB1" w:rsidRPr="0078308F" w:rsidRDefault="00ED5CB1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Инфекционные болезни</w:t>
            </w:r>
          </w:p>
        </w:tc>
        <w:tc>
          <w:tcPr>
            <w:tcW w:w="1559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D5CB1" w:rsidRPr="0078308F" w:rsidTr="00ED5CB1">
        <w:tc>
          <w:tcPr>
            <w:tcW w:w="45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8" w:type="dxa"/>
          </w:tcPr>
          <w:p w:rsidR="00ED5CB1" w:rsidRPr="0078308F" w:rsidRDefault="00ED5CB1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 xml:space="preserve">Онкология </w:t>
            </w:r>
          </w:p>
        </w:tc>
        <w:tc>
          <w:tcPr>
            <w:tcW w:w="1559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D5CB1" w:rsidRPr="0078308F" w:rsidTr="00ED5CB1">
        <w:tc>
          <w:tcPr>
            <w:tcW w:w="45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68" w:type="dxa"/>
          </w:tcPr>
          <w:p w:rsidR="00ED5CB1" w:rsidRPr="0078308F" w:rsidRDefault="00ED5CB1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Фтизиатрия</w:t>
            </w:r>
          </w:p>
        </w:tc>
        <w:tc>
          <w:tcPr>
            <w:tcW w:w="1559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D5CB1" w:rsidRPr="0078308F" w:rsidTr="00ED5CB1">
        <w:tc>
          <w:tcPr>
            <w:tcW w:w="45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68" w:type="dxa"/>
          </w:tcPr>
          <w:p w:rsidR="00ED5CB1" w:rsidRPr="0078308F" w:rsidRDefault="00ED5CB1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 xml:space="preserve">Урология </w:t>
            </w:r>
          </w:p>
        </w:tc>
        <w:tc>
          <w:tcPr>
            <w:tcW w:w="1559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D5CB1" w:rsidRPr="0078308F" w:rsidTr="00ED5CB1">
        <w:tc>
          <w:tcPr>
            <w:tcW w:w="45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68" w:type="dxa"/>
          </w:tcPr>
          <w:p w:rsidR="00ED5CB1" w:rsidRPr="0078308F" w:rsidRDefault="00ED5CB1" w:rsidP="0078308F">
            <w:pPr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Детские инфекционные болезни</w:t>
            </w:r>
          </w:p>
        </w:tc>
        <w:tc>
          <w:tcPr>
            <w:tcW w:w="1559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D5CB1" w:rsidRPr="0078308F" w:rsidTr="00ED5CB1">
        <w:tc>
          <w:tcPr>
            <w:tcW w:w="45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ED5CB1" w:rsidRPr="0078308F" w:rsidRDefault="00ED5CB1" w:rsidP="007830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Аттестация</w:t>
            </w:r>
          </w:p>
        </w:tc>
        <w:tc>
          <w:tcPr>
            <w:tcW w:w="1559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D5CB1" w:rsidRPr="0078308F" w:rsidTr="00ED5CB1">
        <w:tc>
          <w:tcPr>
            <w:tcW w:w="45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ED5CB1" w:rsidRPr="0078308F" w:rsidRDefault="00ED5CB1" w:rsidP="007830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59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</w:tr>
      <w:tr w:rsidR="00ED5CB1" w:rsidRPr="0078308F" w:rsidTr="00ED5CB1">
        <w:tc>
          <w:tcPr>
            <w:tcW w:w="45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8" w:type="dxa"/>
          </w:tcPr>
          <w:p w:rsidR="00ED5CB1" w:rsidRPr="0078308F" w:rsidRDefault="00ED5CB1" w:rsidP="007830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308F">
              <w:rPr>
                <w:rFonts w:ascii="Times New Roman" w:hAnsi="Times New Roman" w:cs="Times New Roman"/>
                <w:b/>
                <w:sz w:val="24"/>
              </w:rPr>
              <w:t>Каникулы</w:t>
            </w:r>
          </w:p>
        </w:tc>
        <w:tc>
          <w:tcPr>
            <w:tcW w:w="1559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</w:tcPr>
          <w:p w:rsidR="00ED5CB1" w:rsidRPr="0078308F" w:rsidRDefault="00ED5CB1" w:rsidP="00783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08F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78308F" w:rsidRPr="00C4542A" w:rsidRDefault="0078308F" w:rsidP="00FD3C1E">
      <w:pPr>
        <w:rPr>
          <w:rFonts w:ascii="Times New Roman" w:hAnsi="Times New Roman" w:cs="Times New Roman"/>
          <w:b/>
          <w:sz w:val="24"/>
          <w:szCs w:val="24"/>
        </w:rPr>
      </w:pPr>
    </w:p>
    <w:p w:rsidR="00FD3C1E" w:rsidRPr="00C4542A" w:rsidRDefault="00FD3C1E" w:rsidP="00556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C4542A">
        <w:rPr>
          <w:rFonts w:ascii="Times New Roman" w:hAnsi="Times New Roman" w:cs="Times New Roman"/>
          <w:sz w:val="24"/>
          <w:szCs w:val="24"/>
        </w:rPr>
        <w:t>экзамена/аттестации – определить уровень знаний и п</w:t>
      </w:r>
      <w:r w:rsidR="006423CA">
        <w:rPr>
          <w:rFonts w:ascii="Times New Roman" w:hAnsi="Times New Roman" w:cs="Times New Roman"/>
          <w:sz w:val="24"/>
          <w:szCs w:val="24"/>
        </w:rPr>
        <w:t xml:space="preserve">рактических навыков </w:t>
      </w:r>
      <w:r w:rsidR="00150DA1">
        <w:rPr>
          <w:rFonts w:ascii="Times New Roman" w:hAnsi="Times New Roman" w:cs="Times New Roman"/>
          <w:sz w:val="24"/>
          <w:szCs w:val="24"/>
        </w:rPr>
        <w:t xml:space="preserve">клинических </w:t>
      </w:r>
      <w:r w:rsidR="00150DA1" w:rsidRPr="00C4542A">
        <w:rPr>
          <w:rFonts w:ascii="Times New Roman" w:hAnsi="Times New Roman" w:cs="Times New Roman"/>
          <w:sz w:val="24"/>
          <w:szCs w:val="24"/>
        </w:rPr>
        <w:t>ординаторов,</w:t>
      </w:r>
      <w:r w:rsidRPr="00C4542A">
        <w:rPr>
          <w:rFonts w:ascii="Times New Roman" w:hAnsi="Times New Roman" w:cs="Times New Roman"/>
          <w:sz w:val="24"/>
          <w:szCs w:val="24"/>
        </w:rPr>
        <w:t xml:space="preserve"> прошедших обучение по специальности </w:t>
      </w:r>
      <w:r w:rsidR="00D06C96">
        <w:rPr>
          <w:rFonts w:ascii="Times New Roman" w:hAnsi="Times New Roman" w:cs="Times New Roman"/>
          <w:sz w:val="24"/>
          <w:szCs w:val="24"/>
        </w:rPr>
        <w:t>врач-дерматовенеролог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  <w:r w:rsidR="00E6564F" w:rsidRPr="00C4542A">
        <w:rPr>
          <w:rFonts w:ascii="Times New Roman" w:hAnsi="Times New Roman" w:cs="Times New Roman"/>
          <w:sz w:val="24"/>
          <w:szCs w:val="24"/>
        </w:rPr>
        <w:t>в соответствии</w:t>
      </w:r>
      <w:r w:rsidRPr="00C4542A">
        <w:rPr>
          <w:rFonts w:ascii="Times New Roman" w:hAnsi="Times New Roman" w:cs="Times New Roman"/>
          <w:sz w:val="24"/>
          <w:szCs w:val="24"/>
        </w:rPr>
        <w:t xml:space="preserve"> с каталогом компетенций.</w:t>
      </w:r>
    </w:p>
    <w:p w:rsidR="00FD3C1E" w:rsidRDefault="00FD3C1E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Состав экзаменационной комиссии:</w:t>
      </w:r>
    </w:p>
    <w:p w:rsidR="002416E0" w:rsidRPr="00C4542A" w:rsidRDefault="002416E0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представителя кафедры дерматовенерологии</w:t>
      </w:r>
    </w:p>
    <w:p w:rsidR="00FD3C1E" w:rsidRPr="00C4542A" w:rsidRDefault="00FD3C1E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- 2 представителя клиник группы «А»</w:t>
      </w:r>
    </w:p>
    <w:p w:rsidR="00FD3C1E" w:rsidRPr="00C4542A" w:rsidRDefault="00FD3C1E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- 1 представитель клиник группы «В» или «С»</w:t>
      </w:r>
    </w:p>
    <w:p w:rsidR="00FD3C1E" w:rsidRPr="00C4542A" w:rsidRDefault="002416E0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представитель</w:t>
      </w:r>
      <w:r w:rsidR="00FD3C1E" w:rsidRPr="00C4542A">
        <w:rPr>
          <w:rFonts w:ascii="Times New Roman" w:hAnsi="Times New Roman" w:cs="Times New Roman"/>
          <w:sz w:val="24"/>
          <w:szCs w:val="24"/>
        </w:rPr>
        <w:t xml:space="preserve"> ФПМО</w:t>
      </w:r>
    </w:p>
    <w:p w:rsidR="00FD3C1E" w:rsidRPr="00C4542A" w:rsidRDefault="002416E0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 представителя от </w:t>
      </w:r>
      <w:r w:rsidR="00883EB0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E7331F">
        <w:rPr>
          <w:rFonts w:ascii="Times New Roman" w:hAnsi="Times New Roman" w:cs="Times New Roman"/>
          <w:sz w:val="24"/>
          <w:szCs w:val="24"/>
        </w:rPr>
        <w:t>ассоци</w:t>
      </w:r>
      <w:r w:rsidR="003203EA">
        <w:rPr>
          <w:rFonts w:ascii="Times New Roman" w:hAnsi="Times New Roman" w:cs="Times New Roman"/>
          <w:sz w:val="24"/>
          <w:szCs w:val="24"/>
        </w:rPr>
        <w:t>ации</w:t>
      </w:r>
      <w:r>
        <w:rPr>
          <w:rFonts w:ascii="Times New Roman" w:hAnsi="Times New Roman" w:cs="Times New Roman"/>
          <w:sz w:val="24"/>
          <w:szCs w:val="24"/>
        </w:rPr>
        <w:t xml:space="preserve"> дерматовенерологов</w:t>
      </w:r>
    </w:p>
    <w:p w:rsidR="00FD3C1E" w:rsidRPr="00C4542A" w:rsidRDefault="00FD3C1E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Задачи экзаменационной/аттестационной комиссионной комиссии:</w:t>
      </w:r>
    </w:p>
    <w:p w:rsidR="00FD3C1E" w:rsidRPr="00C4542A" w:rsidRDefault="00FD3C1E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1. организация и проведение экзамена/аттестации;</w:t>
      </w:r>
    </w:p>
    <w:p w:rsidR="00FD3C1E" w:rsidRPr="00C4542A" w:rsidRDefault="00FD3C1E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2. проведение экзамена и сообщение результата;</w:t>
      </w:r>
    </w:p>
    <w:p w:rsidR="00FD3C1E" w:rsidRPr="00C4542A" w:rsidRDefault="00FD3C1E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3. пересмотр и коррекция экзаменационных вопросов по мере необходимости;</w:t>
      </w:r>
    </w:p>
    <w:p w:rsidR="00FD3C1E" w:rsidRPr="00C4542A" w:rsidRDefault="00FD3C1E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4. проведение экзаменационных вопросов не позднее чем за 1 месяц до экзамена.</w:t>
      </w:r>
    </w:p>
    <w:p w:rsidR="00FD3C1E" w:rsidRPr="00C4542A" w:rsidRDefault="00FD3C1E" w:rsidP="00556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 xml:space="preserve">Подача аппеляции. </w:t>
      </w:r>
      <w:r w:rsidRPr="00C4542A">
        <w:rPr>
          <w:rFonts w:ascii="Times New Roman" w:hAnsi="Times New Roman" w:cs="Times New Roman"/>
          <w:sz w:val="24"/>
          <w:szCs w:val="24"/>
        </w:rPr>
        <w:t xml:space="preserve"> Кандидат может оспорить состав экспертной группы. Аппеляция должна быть подана до начала экзамена. В случае одобрения, экзамен откладывается минимум на 3 месяца и максимум на 6 месяцев, новая экспертная группа должна быть назначена заранее.</w:t>
      </w:r>
    </w:p>
    <w:p w:rsidR="00FD3C1E" w:rsidRPr="00C4542A" w:rsidRDefault="00FD3C1E" w:rsidP="005560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Структура экзамена:</w:t>
      </w:r>
    </w:p>
    <w:p w:rsidR="00FD3C1E" w:rsidRPr="00E6564F" w:rsidRDefault="00FD3C1E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64F">
        <w:rPr>
          <w:rFonts w:ascii="Times New Roman" w:hAnsi="Times New Roman" w:cs="Times New Roman"/>
          <w:sz w:val="24"/>
          <w:szCs w:val="24"/>
        </w:rPr>
        <w:t xml:space="preserve">1 часть: структурированный устный экзамен, основанный на обсуждении клинических случаев с минимальными критериями результатов, определенных заранее (экзаменатор </w:t>
      </w:r>
      <w:r w:rsidRPr="00E6564F">
        <w:rPr>
          <w:rFonts w:ascii="Times New Roman" w:hAnsi="Times New Roman" w:cs="Times New Roman"/>
          <w:sz w:val="24"/>
          <w:szCs w:val="24"/>
        </w:rPr>
        <w:lastRenderedPageBreak/>
        <w:t>использует описания случа</w:t>
      </w:r>
      <w:r w:rsidR="00883EB0" w:rsidRPr="00E6564F">
        <w:rPr>
          <w:rFonts w:ascii="Times New Roman" w:hAnsi="Times New Roman" w:cs="Times New Roman"/>
          <w:sz w:val="24"/>
          <w:szCs w:val="24"/>
        </w:rPr>
        <w:t>ев, результаты осмотра</w:t>
      </w:r>
      <w:r w:rsidRPr="00E6564F">
        <w:rPr>
          <w:rFonts w:ascii="Times New Roman" w:hAnsi="Times New Roman" w:cs="Times New Roman"/>
          <w:sz w:val="24"/>
          <w:szCs w:val="24"/>
        </w:rPr>
        <w:t>, функциональные осмотры и другие иллюстрации (от 60 до 90 минут).</w:t>
      </w:r>
    </w:p>
    <w:p w:rsidR="00FD3C1E" w:rsidRPr="00E6564F" w:rsidRDefault="00FD3C1E" w:rsidP="0055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64F">
        <w:rPr>
          <w:rFonts w:ascii="Times New Roman" w:hAnsi="Times New Roman" w:cs="Times New Roman"/>
          <w:sz w:val="24"/>
          <w:szCs w:val="24"/>
        </w:rPr>
        <w:t>2 часть: письменный экзамен с н</w:t>
      </w:r>
      <w:r w:rsidR="00772550" w:rsidRPr="00E6564F">
        <w:rPr>
          <w:rFonts w:ascii="Times New Roman" w:hAnsi="Times New Roman" w:cs="Times New Roman"/>
          <w:sz w:val="24"/>
          <w:szCs w:val="24"/>
        </w:rPr>
        <w:t>есколькими вариантами ответов (</w:t>
      </w:r>
      <w:r w:rsidR="00584215" w:rsidRPr="00E6564F">
        <w:rPr>
          <w:rFonts w:ascii="Times New Roman" w:hAnsi="Times New Roman" w:cs="Times New Roman"/>
          <w:sz w:val="24"/>
          <w:szCs w:val="24"/>
        </w:rPr>
        <w:t xml:space="preserve">100 </w:t>
      </w:r>
      <w:r w:rsidRPr="00E6564F">
        <w:rPr>
          <w:rFonts w:ascii="Times New Roman" w:hAnsi="Times New Roman" w:cs="Times New Roman"/>
          <w:sz w:val="24"/>
          <w:szCs w:val="24"/>
        </w:rPr>
        <w:t>вопросов за 3 часа).</w:t>
      </w:r>
    </w:p>
    <w:p w:rsidR="00144F39" w:rsidRDefault="00FD3C1E" w:rsidP="00144F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64F">
        <w:rPr>
          <w:rFonts w:ascii="Times New Roman" w:hAnsi="Times New Roman" w:cs="Times New Roman"/>
          <w:b/>
          <w:sz w:val="24"/>
          <w:szCs w:val="24"/>
        </w:rPr>
        <w:t xml:space="preserve">Допуск </w:t>
      </w:r>
      <w:r w:rsidRPr="00C4542A">
        <w:rPr>
          <w:rFonts w:ascii="Times New Roman" w:hAnsi="Times New Roman" w:cs="Times New Roman"/>
          <w:b/>
          <w:sz w:val="24"/>
          <w:szCs w:val="24"/>
        </w:rPr>
        <w:t>к экзамену.</w:t>
      </w:r>
    </w:p>
    <w:p w:rsidR="00584215" w:rsidRDefault="00FD3C1E" w:rsidP="00144F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 xml:space="preserve">Выпускник последипломной образовательной программы по </w:t>
      </w:r>
      <w:r w:rsidR="00327198">
        <w:rPr>
          <w:rFonts w:ascii="Times New Roman" w:hAnsi="Times New Roman" w:cs="Times New Roman"/>
          <w:sz w:val="24"/>
          <w:szCs w:val="24"/>
        </w:rPr>
        <w:t>дерматовенерологии</w:t>
      </w:r>
      <w:r w:rsidRPr="00C45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C1E" w:rsidRPr="00C4542A" w:rsidRDefault="00FD3C1E" w:rsidP="00144F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542A">
        <w:rPr>
          <w:rFonts w:ascii="Times New Roman" w:hAnsi="Times New Roman" w:cs="Times New Roman"/>
          <w:b/>
          <w:sz w:val="24"/>
          <w:szCs w:val="24"/>
        </w:rPr>
        <w:t>Критерии оценки экзамена/аттестации:</w:t>
      </w:r>
    </w:p>
    <w:p w:rsidR="00E95DFB" w:rsidRDefault="00FD3C1E" w:rsidP="00144F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42A">
        <w:rPr>
          <w:rFonts w:ascii="Times New Roman" w:hAnsi="Times New Roman" w:cs="Times New Roman"/>
          <w:sz w:val="24"/>
          <w:szCs w:val="24"/>
        </w:rPr>
        <w:t>Оценка каждой части экзамена, а также окончательная оценка дается с пометкой «сдал» или «не сдал». Экзамен прошел успешно, если сданы обе части экзамена.</w:t>
      </w:r>
    </w:p>
    <w:p w:rsidR="00CB1F0B" w:rsidRDefault="00CB1F0B" w:rsidP="00144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434A" w:rsidRDefault="0024434A" w:rsidP="00144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F0B" w:rsidRPr="00D313DF" w:rsidRDefault="00CB1F0B" w:rsidP="00CB1F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3D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B1F0B" w:rsidRDefault="00CB1F0B" w:rsidP="00144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F0B" w:rsidRPr="00CB1F0B" w:rsidRDefault="00CB1F0B" w:rsidP="00824AEE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F0B">
        <w:rPr>
          <w:rFonts w:ascii="Times New Roman" w:hAnsi="Times New Roman" w:cs="Times New Roman"/>
          <w:sz w:val="24"/>
          <w:szCs w:val="24"/>
        </w:rPr>
        <w:t>Макет Государственного образовательного стандарта высшего профессионального образования Кыргызской Республики по специальности.</w:t>
      </w:r>
    </w:p>
    <w:p w:rsidR="00CB1F0B" w:rsidRPr="00CB1F0B" w:rsidRDefault="00CB1F0B" w:rsidP="00824AEE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F0B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высшего образования по специальностям в ординатуре, Российская федерация.</w:t>
      </w:r>
    </w:p>
    <w:p w:rsidR="00CB1F0B" w:rsidRPr="00CB1F0B" w:rsidRDefault="00CB1F0B" w:rsidP="00824AEE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F0B">
        <w:rPr>
          <w:rFonts w:ascii="Times New Roman" w:hAnsi="Times New Roman" w:cs="Times New Roman"/>
          <w:sz w:val="24"/>
          <w:szCs w:val="24"/>
        </w:rPr>
        <w:t>Международные стандарты Всемирной организации семейных врачей для последипломного медицинского образования по специальности «Семейная медицина» (WONCA, 2013).</w:t>
      </w:r>
    </w:p>
    <w:p w:rsidR="00CB1F0B" w:rsidRDefault="00CB1F0B" w:rsidP="00824AEE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F0B">
        <w:rPr>
          <w:rFonts w:ascii="Times New Roman" w:hAnsi="Times New Roman" w:cs="Times New Roman"/>
          <w:sz w:val="24"/>
          <w:szCs w:val="24"/>
        </w:rPr>
        <w:t>Международные стандарты Всемирной Федерации медицинского образования (ВФМО) по улучшению качества последипломного медицинского образования (</w:t>
      </w:r>
      <w:r w:rsidRPr="00CB1F0B">
        <w:rPr>
          <w:rFonts w:ascii="Times New Roman" w:hAnsi="Times New Roman" w:cs="Times New Roman"/>
          <w:sz w:val="24"/>
          <w:szCs w:val="24"/>
          <w:lang w:val="en-US"/>
        </w:rPr>
        <w:t>WFME</w:t>
      </w:r>
      <w:r w:rsidRPr="00CB1F0B">
        <w:rPr>
          <w:rFonts w:ascii="Times New Roman" w:hAnsi="Times New Roman" w:cs="Times New Roman"/>
          <w:sz w:val="24"/>
          <w:szCs w:val="24"/>
        </w:rPr>
        <w:t>, 2015).</w:t>
      </w:r>
    </w:p>
    <w:p w:rsidR="00C0622F" w:rsidRPr="00117B62" w:rsidRDefault="00814C7B" w:rsidP="00824AEE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22F">
        <w:rPr>
          <w:rFonts w:ascii="Times New Roman" w:eastAsia="Times New Roman" w:hAnsi="Times New Roman" w:cs="Times New Roman"/>
          <w:sz w:val="24"/>
          <w:szCs w:val="24"/>
          <w:lang w:val="ky-KG"/>
        </w:rPr>
        <w:t>Каталог компетенции (последипломный уровень) по специальности “Семейный врач/Врач общей практики”</w:t>
      </w:r>
      <w:r w:rsidR="00C0622F" w:rsidRPr="00C0622F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AF4A9B" w:rsidRDefault="00AF4A9B" w:rsidP="00117B62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22F">
        <w:rPr>
          <w:rFonts w:ascii="Times New Roman" w:eastAsia="Times New Roman" w:hAnsi="Times New Roman" w:cs="Times New Roman"/>
          <w:sz w:val="24"/>
          <w:szCs w:val="24"/>
          <w:lang w:val="ky-KG"/>
        </w:rPr>
        <w:t>Каталог компетенции (последипломный уровень) по специальности “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Врач – эндокринолог”</w:t>
      </w:r>
    </w:p>
    <w:p w:rsidR="004C5196" w:rsidRDefault="00D06C96" w:rsidP="00117B62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B62">
        <w:rPr>
          <w:rFonts w:ascii="Times New Roman" w:hAnsi="Times New Roman" w:cs="Times New Roman"/>
          <w:sz w:val="24"/>
          <w:szCs w:val="24"/>
        </w:rPr>
        <w:t>Дерматовенерология</w:t>
      </w:r>
      <w:r w:rsidR="008C7023" w:rsidRPr="00117B62">
        <w:rPr>
          <w:rFonts w:ascii="Times New Roman" w:hAnsi="Times New Roman" w:cs="Times New Roman"/>
          <w:sz w:val="24"/>
          <w:szCs w:val="24"/>
        </w:rPr>
        <w:t xml:space="preserve">. Национальное руководство. </w:t>
      </w:r>
      <w:r w:rsidR="00A2044E" w:rsidRPr="00117B62">
        <w:rPr>
          <w:rFonts w:ascii="Times New Roman" w:hAnsi="Times New Roman" w:cs="Times New Roman"/>
          <w:sz w:val="24"/>
          <w:szCs w:val="24"/>
        </w:rPr>
        <w:t xml:space="preserve"> </w:t>
      </w:r>
      <w:r w:rsidR="0054352B" w:rsidRPr="00117B62">
        <w:rPr>
          <w:rFonts w:ascii="Times New Roman" w:hAnsi="Times New Roman" w:cs="Times New Roman"/>
          <w:sz w:val="24"/>
          <w:szCs w:val="24"/>
        </w:rPr>
        <w:t>Под редакцией проф. Ю.С. Бутова, акад. РАМН Ю.К. Скрипкина, проф. О.Л. Иванова Москва 2013</w:t>
      </w:r>
    </w:p>
    <w:p w:rsidR="00117B62" w:rsidRDefault="00117B62" w:rsidP="00117B62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Частная дерматология под редакцией М. К. Балтабаева Бишкек 2013</w:t>
      </w:r>
    </w:p>
    <w:p w:rsidR="00B37F53" w:rsidRDefault="00B37F53" w:rsidP="00117B62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Клинические протоколы по дерматовенерологии КР</w:t>
      </w:r>
    </w:p>
    <w:p w:rsidR="005D64AB" w:rsidRDefault="005D64AB" w:rsidP="005D64AB">
      <w:pPr>
        <w:pStyle w:val="a4"/>
        <w:numPr>
          <w:ilvl w:val="0"/>
          <w:numId w:val="41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17.01.18</w:t>
      </w:r>
      <w:r w:rsidR="00F33D2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№25 </w:t>
      </w:r>
      <w:r w:rsidR="00F33D2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мерах профилактики инфекций передающихся половым путем, кожных заболеваний и лепры</w:t>
      </w:r>
      <w:r w:rsidR="00F33D2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A9B" w:rsidRPr="005D64AB" w:rsidRDefault="00AF4A9B" w:rsidP="005D64AB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F4A9B" w:rsidRPr="005D64AB" w:rsidSect="00FD3C1E">
      <w:footerReference w:type="default" r:id="rId9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91" w:rsidRDefault="00416A91" w:rsidP="00814BA0">
      <w:pPr>
        <w:spacing w:after="0" w:line="240" w:lineRule="auto"/>
      </w:pPr>
      <w:r>
        <w:separator/>
      </w:r>
    </w:p>
  </w:endnote>
  <w:endnote w:type="continuationSeparator" w:id="0">
    <w:p w:rsidR="00416A91" w:rsidRDefault="00416A91" w:rsidP="0081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lticaC">
    <w:altName w:val="Microsoft JhengHei 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60783"/>
      <w:docPartObj>
        <w:docPartGallery w:val="Page Numbers (Bottom of Page)"/>
        <w:docPartUnique/>
      </w:docPartObj>
    </w:sdtPr>
    <w:sdtEndPr/>
    <w:sdtContent>
      <w:p w:rsidR="007B35C4" w:rsidRDefault="007B35C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C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35C4" w:rsidRDefault="007B35C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91" w:rsidRDefault="00416A91" w:rsidP="00814BA0">
      <w:pPr>
        <w:spacing w:after="0" w:line="240" w:lineRule="auto"/>
      </w:pPr>
      <w:r>
        <w:separator/>
      </w:r>
    </w:p>
  </w:footnote>
  <w:footnote w:type="continuationSeparator" w:id="0">
    <w:p w:rsidR="00416A91" w:rsidRDefault="00416A91" w:rsidP="0081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3A6"/>
    <w:multiLevelType w:val="hybridMultilevel"/>
    <w:tmpl w:val="29169D44"/>
    <w:lvl w:ilvl="0" w:tplc="82F2E7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9F15A5"/>
    <w:multiLevelType w:val="hybridMultilevel"/>
    <w:tmpl w:val="1E12ED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8D189C"/>
    <w:multiLevelType w:val="hybridMultilevel"/>
    <w:tmpl w:val="EBDC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109A"/>
    <w:multiLevelType w:val="hybridMultilevel"/>
    <w:tmpl w:val="40022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7005D"/>
    <w:multiLevelType w:val="hybridMultilevel"/>
    <w:tmpl w:val="185A7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0728F"/>
    <w:multiLevelType w:val="hybridMultilevel"/>
    <w:tmpl w:val="8F70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A2558"/>
    <w:multiLevelType w:val="hybridMultilevel"/>
    <w:tmpl w:val="A72A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D74E4"/>
    <w:multiLevelType w:val="hybridMultilevel"/>
    <w:tmpl w:val="225A4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A3396"/>
    <w:multiLevelType w:val="hybridMultilevel"/>
    <w:tmpl w:val="FAF2994A"/>
    <w:lvl w:ilvl="0" w:tplc="A1B2AE72">
      <w:start w:val="6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16144"/>
    <w:multiLevelType w:val="hybridMultilevel"/>
    <w:tmpl w:val="796ED910"/>
    <w:lvl w:ilvl="0" w:tplc="6FC694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7698A"/>
    <w:multiLevelType w:val="hybridMultilevel"/>
    <w:tmpl w:val="4A5C2FAE"/>
    <w:lvl w:ilvl="0" w:tplc="488EE7AC">
      <w:start w:val="1"/>
      <w:numFmt w:val="bullet"/>
      <w:lvlText w:val="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251E237F"/>
    <w:multiLevelType w:val="hybridMultilevel"/>
    <w:tmpl w:val="FE06D94C"/>
    <w:lvl w:ilvl="0" w:tplc="82F2E7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572501"/>
    <w:multiLevelType w:val="hybridMultilevel"/>
    <w:tmpl w:val="937C757A"/>
    <w:lvl w:ilvl="0" w:tplc="FB56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539C8"/>
    <w:multiLevelType w:val="hybridMultilevel"/>
    <w:tmpl w:val="E78C7A8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>
    <w:nsid w:val="2D9B3D8F"/>
    <w:multiLevelType w:val="hybridMultilevel"/>
    <w:tmpl w:val="A99A0176"/>
    <w:lvl w:ilvl="0" w:tplc="82F2E7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EF1427"/>
    <w:multiLevelType w:val="hybridMultilevel"/>
    <w:tmpl w:val="973A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F3A38"/>
    <w:multiLevelType w:val="hybridMultilevel"/>
    <w:tmpl w:val="83E46976"/>
    <w:lvl w:ilvl="0" w:tplc="6FC694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16DBA"/>
    <w:multiLevelType w:val="hybridMultilevel"/>
    <w:tmpl w:val="62BC2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11169"/>
    <w:multiLevelType w:val="hybridMultilevel"/>
    <w:tmpl w:val="1666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FE5242"/>
    <w:multiLevelType w:val="multilevel"/>
    <w:tmpl w:val="BE4A9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7357237"/>
    <w:multiLevelType w:val="hybridMultilevel"/>
    <w:tmpl w:val="DCB0EE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8744392"/>
    <w:multiLevelType w:val="hybridMultilevel"/>
    <w:tmpl w:val="039AA1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DA1F93"/>
    <w:multiLevelType w:val="hybridMultilevel"/>
    <w:tmpl w:val="8258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364A4"/>
    <w:multiLevelType w:val="hybridMultilevel"/>
    <w:tmpl w:val="7392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13A70"/>
    <w:multiLevelType w:val="hybridMultilevel"/>
    <w:tmpl w:val="413E5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B08FF04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A0D6C"/>
    <w:multiLevelType w:val="hybridMultilevel"/>
    <w:tmpl w:val="09D46A70"/>
    <w:lvl w:ilvl="0" w:tplc="9EEEA622">
      <w:start w:val="6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00A8E"/>
    <w:multiLevelType w:val="hybridMultilevel"/>
    <w:tmpl w:val="128AB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205B5"/>
    <w:multiLevelType w:val="hybridMultilevel"/>
    <w:tmpl w:val="353EF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86D7F"/>
    <w:multiLevelType w:val="hybridMultilevel"/>
    <w:tmpl w:val="C0ECC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706006"/>
    <w:multiLevelType w:val="hybridMultilevel"/>
    <w:tmpl w:val="2D2C7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C560C"/>
    <w:multiLevelType w:val="hybridMultilevel"/>
    <w:tmpl w:val="AD62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762746"/>
    <w:multiLevelType w:val="hybridMultilevel"/>
    <w:tmpl w:val="FC20F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87BE9"/>
    <w:multiLevelType w:val="hybridMultilevel"/>
    <w:tmpl w:val="A184E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765BF8"/>
    <w:multiLevelType w:val="hybridMultilevel"/>
    <w:tmpl w:val="0BE6B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9619D"/>
    <w:multiLevelType w:val="hybridMultilevel"/>
    <w:tmpl w:val="0E38C0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B26129"/>
    <w:multiLevelType w:val="hybridMultilevel"/>
    <w:tmpl w:val="564AD470"/>
    <w:lvl w:ilvl="0" w:tplc="82F2E7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4985B31"/>
    <w:multiLevelType w:val="hybridMultilevel"/>
    <w:tmpl w:val="4CE4585A"/>
    <w:lvl w:ilvl="0" w:tplc="112AB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A36AB8"/>
    <w:multiLevelType w:val="hybridMultilevel"/>
    <w:tmpl w:val="D37E4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F1603C"/>
    <w:multiLevelType w:val="multilevel"/>
    <w:tmpl w:val="5B8A218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525908"/>
    <w:multiLevelType w:val="hybridMultilevel"/>
    <w:tmpl w:val="609CD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EB3C48"/>
    <w:multiLevelType w:val="hybridMultilevel"/>
    <w:tmpl w:val="B3BA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882B31"/>
    <w:multiLevelType w:val="hybridMultilevel"/>
    <w:tmpl w:val="6E5AC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227242"/>
    <w:multiLevelType w:val="hybridMultilevel"/>
    <w:tmpl w:val="5B66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407AEA"/>
    <w:multiLevelType w:val="hybridMultilevel"/>
    <w:tmpl w:val="7BE0C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12C4F"/>
    <w:multiLevelType w:val="hybridMultilevel"/>
    <w:tmpl w:val="241A6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B62D1"/>
    <w:multiLevelType w:val="hybridMultilevel"/>
    <w:tmpl w:val="8F4E4070"/>
    <w:lvl w:ilvl="0" w:tplc="6FC69418">
      <w:start w:val="1"/>
      <w:numFmt w:val="bullet"/>
      <w:lvlText w:val="•"/>
      <w:lvlJc w:val="left"/>
      <w:pPr>
        <w:ind w:left="221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6">
    <w:nsid w:val="7FEE20D7"/>
    <w:multiLevelType w:val="hybridMultilevel"/>
    <w:tmpl w:val="CFD6E480"/>
    <w:lvl w:ilvl="0" w:tplc="6FC6941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29"/>
  </w:num>
  <w:num w:numId="5">
    <w:abstractNumId w:val="44"/>
  </w:num>
  <w:num w:numId="6">
    <w:abstractNumId w:val="40"/>
  </w:num>
  <w:num w:numId="7">
    <w:abstractNumId w:val="6"/>
  </w:num>
  <w:num w:numId="8">
    <w:abstractNumId w:val="7"/>
  </w:num>
  <w:num w:numId="9">
    <w:abstractNumId w:val="41"/>
  </w:num>
  <w:num w:numId="10">
    <w:abstractNumId w:val="26"/>
  </w:num>
  <w:num w:numId="11">
    <w:abstractNumId w:val="15"/>
  </w:num>
  <w:num w:numId="12">
    <w:abstractNumId w:val="24"/>
  </w:num>
  <w:num w:numId="13">
    <w:abstractNumId w:val="27"/>
  </w:num>
  <w:num w:numId="14">
    <w:abstractNumId w:val="33"/>
  </w:num>
  <w:num w:numId="15">
    <w:abstractNumId w:val="39"/>
  </w:num>
  <w:num w:numId="16">
    <w:abstractNumId w:val="2"/>
  </w:num>
  <w:num w:numId="17">
    <w:abstractNumId w:val="32"/>
  </w:num>
  <w:num w:numId="18">
    <w:abstractNumId w:val="22"/>
  </w:num>
  <w:num w:numId="19">
    <w:abstractNumId w:val="17"/>
  </w:num>
  <w:num w:numId="20">
    <w:abstractNumId w:val="5"/>
  </w:num>
  <w:num w:numId="21">
    <w:abstractNumId w:val="37"/>
  </w:num>
  <w:num w:numId="22">
    <w:abstractNumId w:val="30"/>
  </w:num>
  <w:num w:numId="23">
    <w:abstractNumId w:val="20"/>
  </w:num>
  <w:num w:numId="24">
    <w:abstractNumId w:val="3"/>
  </w:num>
  <w:num w:numId="25">
    <w:abstractNumId w:val="4"/>
  </w:num>
  <w:num w:numId="26">
    <w:abstractNumId w:val="31"/>
  </w:num>
  <w:num w:numId="27">
    <w:abstractNumId w:val="38"/>
  </w:num>
  <w:num w:numId="28">
    <w:abstractNumId w:val="13"/>
  </w:num>
  <w:num w:numId="29">
    <w:abstractNumId w:val="10"/>
  </w:num>
  <w:num w:numId="30">
    <w:abstractNumId w:val="45"/>
  </w:num>
  <w:num w:numId="31">
    <w:abstractNumId w:val="9"/>
  </w:num>
  <w:num w:numId="32">
    <w:abstractNumId w:val="16"/>
  </w:num>
  <w:num w:numId="33">
    <w:abstractNumId w:val="12"/>
  </w:num>
  <w:num w:numId="34">
    <w:abstractNumId w:val="36"/>
  </w:num>
  <w:num w:numId="35">
    <w:abstractNumId w:val="1"/>
  </w:num>
  <w:num w:numId="36">
    <w:abstractNumId w:val="34"/>
  </w:num>
  <w:num w:numId="37">
    <w:abstractNumId w:val="43"/>
  </w:num>
  <w:num w:numId="38">
    <w:abstractNumId w:val="18"/>
  </w:num>
  <w:num w:numId="39">
    <w:abstractNumId w:val="46"/>
  </w:num>
  <w:num w:numId="40">
    <w:abstractNumId w:val="23"/>
  </w:num>
  <w:num w:numId="41">
    <w:abstractNumId w:val="21"/>
  </w:num>
  <w:num w:numId="42">
    <w:abstractNumId w:val="0"/>
  </w:num>
  <w:num w:numId="43">
    <w:abstractNumId w:val="35"/>
  </w:num>
  <w:num w:numId="44">
    <w:abstractNumId w:val="28"/>
  </w:num>
  <w:num w:numId="45">
    <w:abstractNumId w:val="8"/>
  </w:num>
  <w:num w:numId="46">
    <w:abstractNumId w:val="25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1E"/>
    <w:rsid w:val="00002E2E"/>
    <w:rsid w:val="00041E59"/>
    <w:rsid w:val="00046159"/>
    <w:rsid w:val="000600D8"/>
    <w:rsid w:val="00062AD5"/>
    <w:rsid w:val="000645EE"/>
    <w:rsid w:val="000A0A48"/>
    <w:rsid w:val="000A4E77"/>
    <w:rsid w:val="000A542F"/>
    <w:rsid w:val="000E7026"/>
    <w:rsid w:val="000F3802"/>
    <w:rsid w:val="00105630"/>
    <w:rsid w:val="0011672D"/>
    <w:rsid w:val="00117B62"/>
    <w:rsid w:val="00134029"/>
    <w:rsid w:val="00144E85"/>
    <w:rsid w:val="00144F39"/>
    <w:rsid w:val="001465E0"/>
    <w:rsid w:val="00150DA1"/>
    <w:rsid w:val="001920E7"/>
    <w:rsid w:val="001D3ECB"/>
    <w:rsid w:val="001F4AD9"/>
    <w:rsid w:val="00200D4C"/>
    <w:rsid w:val="0020257F"/>
    <w:rsid w:val="00211EE0"/>
    <w:rsid w:val="00223745"/>
    <w:rsid w:val="00232F6F"/>
    <w:rsid w:val="002416E0"/>
    <w:rsid w:val="0024434A"/>
    <w:rsid w:val="0028563E"/>
    <w:rsid w:val="00293207"/>
    <w:rsid w:val="002D0A99"/>
    <w:rsid w:val="002D7AFE"/>
    <w:rsid w:val="002E0F80"/>
    <w:rsid w:val="003158CF"/>
    <w:rsid w:val="00320301"/>
    <w:rsid w:val="003203EA"/>
    <w:rsid w:val="00327198"/>
    <w:rsid w:val="00327712"/>
    <w:rsid w:val="00386308"/>
    <w:rsid w:val="00387073"/>
    <w:rsid w:val="00387156"/>
    <w:rsid w:val="00394B34"/>
    <w:rsid w:val="003A0BB0"/>
    <w:rsid w:val="003D54F0"/>
    <w:rsid w:val="003D7F8F"/>
    <w:rsid w:val="00401762"/>
    <w:rsid w:val="00414DD6"/>
    <w:rsid w:val="00416A91"/>
    <w:rsid w:val="0042212D"/>
    <w:rsid w:val="0042540A"/>
    <w:rsid w:val="00426B4E"/>
    <w:rsid w:val="00455371"/>
    <w:rsid w:val="004632FA"/>
    <w:rsid w:val="00470721"/>
    <w:rsid w:val="004731E0"/>
    <w:rsid w:val="00486A0D"/>
    <w:rsid w:val="00487353"/>
    <w:rsid w:val="00495A51"/>
    <w:rsid w:val="004A0129"/>
    <w:rsid w:val="004A0DB4"/>
    <w:rsid w:val="004B0CAA"/>
    <w:rsid w:val="004B1387"/>
    <w:rsid w:val="004B3907"/>
    <w:rsid w:val="004C5196"/>
    <w:rsid w:val="004D2119"/>
    <w:rsid w:val="004F0219"/>
    <w:rsid w:val="00501F48"/>
    <w:rsid w:val="0051233E"/>
    <w:rsid w:val="00517279"/>
    <w:rsid w:val="0052312E"/>
    <w:rsid w:val="005274C8"/>
    <w:rsid w:val="00527CA5"/>
    <w:rsid w:val="0054352B"/>
    <w:rsid w:val="005524E6"/>
    <w:rsid w:val="00556054"/>
    <w:rsid w:val="005565CF"/>
    <w:rsid w:val="005565F2"/>
    <w:rsid w:val="00565830"/>
    <w:rsid w:val="00570E61"/>
    <w:rsid w:val="005712B9"/>
    <w:rsid w:val="00575FAA"/>
    <w:rsid w:val="0057677F"/>
    <w:rsid w:val="00584215"/>
    <w:rsid w:val="00585721"/>
    <w:rsid w:val="0059721F"/>
    <w:rsid w:val="005A760B"/>
    <w:rsid w:val="005D64AB"/>
    <w:rsid w:val="005E3E34"/>
    <w:rsid w:val="005F6E41"/>
    <w:rsid w:val="00614DAA"/>
    <w:rsid w:val="006359B8"/>
    <w:rsid w:val="006423CA"/>
    <w:rsid w:val="006532BD"/>
    <w:rsid w:val="00653580"/>
    <w:rsid w:val="00655CC2"/>
    <w:rsid w:val="006601D1"/>
    <w:rsid w:val="00661556"/>
    <w:rsid w:val="00665287"/>
    <w:rsid w:val="00674592"/>
    <w:rsid w:val="006879B5"/>
    <w:rsid w:val="0069686D"/>
    <w:rsid w:val="006A2683"/>
    <w:rsid w:val="006C13C2"/>
    <w:rsid w:val="006C4DF6"/>
    <w:rsid w:val="006C640A"/>
    <w:rsid w:val="006C659E"/>
    <w:rsid w:val="006E3502"/>
    <w:rsid w:val="00742E91"/>
    <w:rsid w:val="00771D68"/>
    <w:rsid w:val="00772550"/>
    <w:rsid w:val="0078308F"/>
    <w:rsid w:val="00784630"/>
    <w:rsid w:val="00786116"/>
    <w:rsid w:val="00792422"/>
    <w:rsid w:val="007A0E9B"/>
    <w:rsid w:val="007B2B8C"/>
    <w:rsid w:val="007B35C4"/>
    <w:rsid w:val="007D6CE1"/>
    <w:rsid w:val="007E0FD7"/>
    <w:rsid w:val="008018E9"/>
    <w:rsid w:val="00814BA0"/>
    <w:rsid w:val="00814C7B"/>
    <w:rsid w:val="00824AEE"/>
    <w:rsid w:val="00835544"/>
    <w:rsid w:val="00881971"/>
    <w:rsid w:val="00883EB0"/>
    <w:rsid w:val="008859A6"/>
    <w:rsid w:val="00886D5A"/>
    <w:rsid w:val="0089593C"/>
    <w:rsid w:val="00896F08"/>
    <w:rsid w:val="008A4935"/>
    <w:rsid w:val="008B0473"/>
    <w:rsid w:val="008C7023"/>
    <w:rsid w:val="008C7F5A"/>
    <w:rsid w:val="008D5064"/>
    <w:rsid w:val="008E021D"/>
    <w:rsid w:val="008E75E5"/>
    <w:rsid w:val="009251DF"/>
    <w:rsid w:val="00943F34"/>
    <w:rsid w:val="0097673D"/>
    <w:rsid w:val="00976DD5"/>
    <w:rsid w:val="00977A08"/>
    <w:rsid w:val="00977F33"/>
    <w:rsid w:val="009951C4"/>
    <w:rsid w:val="009C631F"/>
    <w:rsid w:val="009C76C7"/>
    <w:rsid w:val="009E619C"/>
    <w:rsid w:val="009E68C9"/>
    <w:rsid w:val="009F7AC4"/>
    <w:rsid w:val="00A00618"/>
    <w:rsid w:val="00A2044E"/>
    <w:rsid w:val="00A30F8E"/>
    <w:rsid w:val="00A83DF7"/>
    <w:rsid w:val="00A91330"/>
    <w:rsid w:val="00A94C3B"/>
    <w:rsid w:val="00AA2EFD"/>
    <w:rsid w:val="00AC35FB"/>
    <w:rsid w:val="00AC51E0"/>
    <w:rsid w:val="00AC68F9"/>
    <w:rsid w:val="00AD3BEE"/>
    <w:rsid w:val="00AE239A"/>
    <w:rsid w:val="00AF05FC"/>
    <w:rsid w:val="00AF4A9B"/>
    <w:rsid w:val="00AF5CF7"/>
    <w:rsid w:val="00B12D8C"/>
    <w:rsid w:val="00B24A26"/>
    <w:rsid w:val="00B34DF2"/>
    <w:rsid w:val="00B37F53"/>
    <w:rsid w:val="00B420DB"/>
    <w:rsid w:val="00B54E47"/>
    <w:rsid w:val="00B568F2"/>
    <w:rsid w:val="00B63E30"/>
    <w:rsid w:val="00B80949"/>
    <w:rsid w:val="00B82D70"/>
    <w:rsid w:val="00B84FE4"/>
    <w:rsid w:val="00B904F8"/>
    <w:rsid w:val="00B965D4"/>
    <w:rsid w:val="00BA091C"/>
    <w:rsid w:val="00BB4B6A"/>
    <w:rsid w:val="00BC384F"/>
    <w:rsid w:val="00BE2652"/>
    <w:rsid w:val="00C05782"/>
    <w:rsid w:val="00C0622F"/>
    <w:rsid w:val="00C2176B"/>
    <w:rsid w:val="00C330CB"/>
    <w:rsid w:val="00C434AC"/>
    <w:rsid w:val="00C65D3A"/>
    <w:rsid w:val="00C66CA2"/>
    <w:rsid w:val="00C82479"/>
    <w:rsid w:val="00C87D5D"/>
    <w:rsid w:val="00C956F2"/>
    <w:rsid w:val="00CA276F"/>
    <w:rsid w:val="00CA3F50"/>
    <w:rsid w:val="00CB1F0B"/>
    <w:rsid w:val="00CC5844"/>
    <w:rsid w:val="00D06C96"/>
    <w:rsid w:val="00D22FFF"/>
    <w:rsid w:val="00D313DF"/>
    <w:rsid w:val="00D42428"/>
    <w:rsid w:val="00D42DC9"/>
    <w:rsid w:val="00D7239E"/>
    <w:rsid w:val="00D738B7"/>
    <w:rsid w:val="00D74986"/>
    <w:rsid w:val="00D96D44"/>
    <w:rsid w:val="00DA1912"/>
    <w:rsid w:val="00DC0A54"/>
    <w:rsid w:val="00DE3CDC"/>
    <w:rsid w:val="00E064BB"/>
    <w:rsid w:val="00E07990"/>
    <w:rsid w:val="00E17B6F"/>
    <w:rsid w:val="00E31C87"/>
    <w:rsid w:val="00E457B7"/>
    <w:rsid w:val="00E51691"/>
    <w:rsid w:val="00E520BE"/>
    <w:rsid w:val="00E6564F"/>
    <w:rsid w:val="00E7331F"/>
    <w:rsid w:val="00E75B51"/>
    <w:rsid w:val="00E805A6"/>
    <w:rsid w:val="00E84229"/>
    <w:rsid w:val="00E91C2E"/>
    <w:rsid w:val="00E95DFB"/>
    <w:rsid w:val="00EA2D49"/>
    <w:rsid w:val="00ED5CB1"/>
    <w:rsid w:val="00EE7A0A"/>
    <w:rsid w:val="00EE7CCA"/>
    <w:rsid w:val="00EF148C"/>
    <w:rsid w:val="00EF5F5F"/>
    <w:rsid w:val="00F06470"/>
    <w:rsid w:val="00F109F9"/>
    <w:rsid w:val="00F33D2B"/>
    <w:rsid w:val="00F349CC"/>
    <w:rsid w:val="00F55459"/>
    <w:rsid w:val="00F6389E"/>
    <w:rsid w:val="00F771F0"/>
    <w:rsid w:val="00F91CF3"/>
    <w:rsid w:val="00F92300"/>
    <w:rsid w:val="00F93054"/>
    <w:rsid w:val="00FB4844"/>
    <w:rsid w:val="00FB64AB"/>
    <w:rsid w:val="00FD1D3F"/>
    <w:rsid w:val="00FD3B2D"/>
    <w:rsid w:val="00FD3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1F"/>
  </w:style>
  <w:style w:type="paragraph" w:styleId="1">
    <w:name w:val="heading 1"/>
    <w:basedOn w:val="a"/>
    <w:next w:val="a"/>
    <w:link w:val="10"/>
    <w:uiPriority w:val="9"/>
    <w:qFormat/>
    <w:rsid w:val="00200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D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FD3C1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D3C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FD3C1E"/>
    <w:pPr>
      <w:ind w:left="720"/>
      <w:contextualSpacing/>
    </w:pPr>
  </w:style>
  <w:style w:type="paragraph" w:styleId="a4">
    <w:name w:val="No Spacing"/>
    <w:uiPriority w:val="1"/>
    <w:qFormat/>
    <w:rsid w:val="00FD3C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C1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FD3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D3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D3C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FD3C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uiPriority w:val="22"/>
    <w:qFormat/>
    <w:rsid w:val="00FD3C1E"/>
    <w:rPr>
      <w:b/>
      <w:bCs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FD3C1E"/>
  </w:style>
  <w:style w:type="paragraph" w:styleId="ac">
    <w:name w:val="header"/>
    <w:basedOn w:val="a"/>
    <w:link w:val="ab"/>
    <w:uiPriority w:val="99"/>
    <w:semiHidden/>
    <w:unhideWhenUsed/>
    <w:rsid w:val="00FD3C1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rsid w:val="00FD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3C1E"/>
  </w:style>
  <w:style w:type="paragraph" w:customStyle="1" w:styleId="Pa18">
    <w:name w:val="Pa18"/>
    <w:basedOn w:val="a"/>
    <w:next w:val="a"/>
    <w:uiPriority w:val="99"/>
    <w:rsid w:val="00784630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AD3B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D3BEE"/>
  </w:style>
  <w:style w:type="paragraph" w:styleId="af">
    <w:name w:val="Subtitle"/>
    <w:basedOn w:val="a"/>
    <w:link w:val="af0"/>
    <w:qFormat/>
    <w:rsid w:val="004C519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36"/>
      <w:lang w:eastAsia="en-US"/>
    </w:rPr>
  </w:style>
  <w:style w:type="character" w:customStyle="1" w:styleId="af0">
    <w:name w:val="Подзаголовок Знак"/>
    <w:basedOn w:val="a0"/>
    <w:link w:val="af"/>
    <w:rsid w:val="004C5196"/>
    <w:rPr>
      <w:rFonts w:ascii="Times New Roman" w:eastAsia="Times New Roman" w:hAnsi="Times New Roman" w:cs="Times New Roman"/>
      <w:b/>
      <w:sz w:val="28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00D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00D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semiHidden/>
    <w:unhideWhenUsed/>
    <w:rsid w:val="00A30F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30F8E"/>
    <w:rPr>
      <w:sz w:val="16"/>
      <w:szCs w:val="16"/>
    </w:rPr>
  </w:style>
  <w:style w:type="paragraph" w:styleId="af1">
    <w:name w:val="Normal (Web)"/>
    <w:basedOn w:val="a"/>
    <w:uiPriority w:val="99"/>
    <w:unhideWhenUsed/>
    <w:rsid w:val="003D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59"/>
    <w:rsid w:val="0078308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1F"/>
  </w:style>
  <w:style w:type="paragraph" w:styleId="1">
    <w:name w:val="heading 1"/>
    <w:basedOn w:val="a"/>
    <w:next w:val="a"/>
    <w:link w:val="10"/>
    <w:uiPriority w:val="9"/>
    <w:qFormat/>
    <w:rsid w:val="00200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D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FD3C1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D3C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FD3C1E"/>
    <w:pPr>
      <w:ind w:left="720"/>
      <w:contextualSpacing/>
    </w:pPr>
  </w:style>
  <w:style w:type="paragraph" w:styleId="a4">
    <w:name w:val="No Spacing"/>
    <w:uiPriority w:val="1"/>
    <w:qFormat/>
    <w:rsid w:val="00FD3C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C1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FD3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D3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D3C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FD3C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uiPriority w:val="22"/>
    <w:qFormat/>
    <w:rsid w:val="00FD3C1E"/>
    <w:rPr>
      <w:b/>
      <w:bCs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FD3C1E"/>
  </w:style>
  <w:style w:type="paragraph" w:styleId="ac">
    <w:name w:val="header"/>
    <w:basedOn w:val="a"/>
    <w:link w:val="ab"/>
    <w:uiPriority w:val="99"/>
    <w:semiHidden/>
    <w:unhideWhenUsed/>
    <w:rsid w:val="00FD3C1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rsid w:val="00FD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3C1E"/>
  </w:style>
  <w:style w:type="paragraph" w:customStyle="1" w:styleId="Pa18">
    <w:name w:val="Pa18"/>
    <w:basedOn w:val="a"/>
    <w:next w:val="a"/>
    <w:uiPriority w:val="99"/>
    <w:rsid w:val="00784630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AD3B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D3BEE"/>
  </w:style>
  <w:style w:type="paragraph" w:styleId="af">
    <w:name w:val="Subtitle"/>
    <w:basedOn w:val="a"/>
    <w:link w:val="af0"/>
    <w:qFormat/>
    <w:rsid w:val="004C519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36"/>
      <w:lang w:eastAsia="en-US"/>
    </w:rPr>
  </w:style>
  <w:style w:type="character" w:customStyle="1" w:styleId="af0">
    <w:name w:val="Подзаголовок Знак"/>
    <w:basedOn w:val="a0"/>
    <w:link w:val="af"/>
    <w:rsid w:val="004C5196"/>
    <w:rPr>
      <w:rFonts w:ascii="Times New Roman" w:eastAsia="Times New Roman" w:hAnsi="Times New Roman" w:cs="Times New Roman"/>
      <w:b/>
      <w:sz w:val="28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00D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00D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semiHidden/>
    <w:unhideWhenUsed/>
    <w:rsid w:val="00A30F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30F8E"/>
    <w:rPr>
      <w:sz w:val="16"/>
      <w:szCs w:val="16"/>
    </w:rPr>
  </w:style>
  <w:style w:type="paragraph" w:styleId="af1">
    <w:name w:val="Normal (Web)"/>
    <w:basedOn w:val="a"/>
    <w:uiPriority w:val="99"/>
    <w:unhideWhenUsed/>
    <w:rsid w:val="003D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59"/>
    <w:rsid w:val="0078308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5145</Words>
  <Characters>29330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2019-09-30T11:52:00Z</cp:lastPrinted>
  <dcterms:created xsi:type="dcterms:W3CDTF">2026-01-06T10:55:00Z</dcterms:created>
  <dcterms:modified xsi:type="dcterms:W3CDTF">2026-01-06T10:55:00Z</dcterms:modified>
</cp:coreProperties>
</file>