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6CF" w:rsidRDefault="00D526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72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9720"/>
      </w:tblGrid>
      <w:tr w:rsidR="00D526CF">
        <w:trPr>
          <w:trHeight w:val="426"/>
        </w:trPr>
        <w:tc>
          <w:tcPr>
            <w:tcW w:w="9720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C99"/>
              <w:spacing w:before="60" w:after="60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Проектное предложение для (</w:t>
            </w:r>
            <w:r>
              <w:rPr>
                <w:i/>
                <w:iCs/>
                <w:color w:val="000000"/>
                <w:sz w:val="36"/>
                <w:szCs w:val="36"/>
              </w:rPr>
              <w:t>наименование донора</w:t>
            </w:r>
            <w:r>
              <w:rPr>
                <w:b/>
                <w:bCs/>
                <w:color w:val="000000"/>
                <w:sz w:val="36"/>
                <w:szCs w:val="36"/>
              </w:rPr>
              <w:t>)</w:t>
            </w:r>
          </w:p>
        </w:tc>
      </w:tr>
    </w:tbl>
    <w:p w:rsidR="00D526CF" w:rsidRDefault="00D526CF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</w:p>
    <w:tbl>
      <w:tblPr>
        <w:tblStyle w:val="a6"/>
        <w:tblW w:w="98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D526CF">
        <w:tc>
          <w:tcPr>
            <w:tcW w:w="9828" w:type="dxa"/>
          </w:tcPr>
          <w:p w:rsidR="00D526CF" w:rsidRDefault="000455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72" w:hanging="272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Исполнительный партнер: </w:t>
            </w:r>
            <w:r>
              <w:rPr>
                <w:color w:val="000000"/>
                <w:sz w:val="22"/>
                <w:szCs w:val="22"/>
              </w:rPr>
              <w:t>Кыргызская Государственная Медицинская Академия им. И.К. Ахунбаева</w:t>
            </w:r>
          </w:p>
        </w:tc>
      </w:tr>
      <w:tr w:rsidR="00D526CF">
        <w:tc>
          <w:tcPr>
            <w:tcW w:w="9828" w:type="dxa"/>
          </w:tcPr>
          <w:p w:rsidR="00D526CF" w:rsidRDefault="000455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272" w:hanging="272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Название проекта:</w:t>
            </w:r>
            <w:r>
              <w:rPr>
                <w:i/>
                <w:iCs/>
                <w:color w:val="000000"/>
                <w:sz w:val="22"/>
                <w:szCs w:val="22"/>
              </w:rPr>
              <w:t>название должно быть краткми, емким и отражать суть проекта</w:t>
            </w: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Роль донора в реализации проекта: </w:t>
            </w:r>
            <w:r>
              <w:rPr>
                <w:i/>
                <w:iCs/>
                <w:color w:val="000000"/>
                <w:sz w:val="22"/>
                <w:szCs w:val="22"/>
              </w:rPr>
              <w:t>Указать финансовое и/или техничес</w:t>
            </w:r>
            <w:bookmarkStart w:id="0" w:name="_GoBack"/>
            <w:bookmarkEnd w:id="0"/>
            <w:r>
              <w:rPr>
                <w:i/>
                <w:iCs/>
                <w:color w:val="000000"/>
                <w:sz w:val="22"/>
                <w:szCs w:val="22"/>
              </w:rPr>
              <w:t>кое руководство реализации мероприятий по проекту, контроль исполнения и т.д.</w:t>
            </w: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4.Ответственное лицо от национального партнера:</w:t>
            </w:r>
            <w:r>
              <w:rPr>
                <w:i/>
                <w:iCs/>
                <w:color w:val="000000"/>
                <w:sz w:val="22"/>
                <w:szCs w:val="22"/>
              </w:rPr>
              <w:t>Ф.И.О.</w:t>
            </w:r>
            <w:r>
              <w:rPr>
                <w:color w:val="000000"/>
                <w:sz w:val="22"/>
                <w:szCs w:val="22"/>
              </w:rPr>
              <w:t>,</w:t>
            </w:r>
            <w:r>
              <w:rPr>
                <w:i/>
                <w:iCs/>
                <w:color w:val="000000"/>
                <w:sz w:val="22"/>
                <w:szCs w:val="22"/>
              </w:rPr>
              <w:t>должность, e-mail, телефон</w:t>
            </w: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5. Периодреализациипроекта: </w:t>
            </w:r>
            <w:r>
              <w:rPr>
                <w:i/>
                <w:iCs/>
                <w:color w:val="000000"/>
                <w:sz w:val="22"/>
                <w:szCs w:val="22"/>
              </w:rPr>
              <w:t>месяц, год начала – месяц, год окончания проекта</w:t>
            </w: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6-a. Со-исполнители: </w:t>
            </w:r>
            <w:r>
              <w:rPr>
                <w:i/>
                <w:iCs/>
                <w:color w:val="000000"/>
                <w:sz w:val="22"/>
                <w:szCs w:val="22"/>
              </w:rPr>
              <w:t>если требуется, описать их роль в проекте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6-b. Обоснованиефинансированияпроектасо стороны донора: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Описать, почему имеено у этого донора запрашивается финансирование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6-c. Предыдущийопытпореализациипроектов в этой области, а также опыт работы с донором</w:t>
            </w:r>
            <w:r>
              <w:rPr>
                <w:color w:val="000000"/>
                <w:sz w:val="22"/>
                <w:szCs w:val="22"/>
              </w:rPr>
              <w:t>: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6-d. Оценка потенциала исполнительного партнера</w:t>
            </w:r>
            <w:r>
              <w:rPr>
                <w:color w:val="000000"/>
                <w:sz w:val="22"/>
                <w:szCs w:val="22"/>
              </w:rPr>
              <w:t>: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Описать наличие положения и других актов по легальности учреждения, описание структур, возможностей.Какие структуры существуют для коллегиального обсуждения программных документов и актуальных вопросов по реализации проекта</w:t>
            </w:r>
            <w:r>
              <w:rPr>
                <w:i/>
                <w:iCs/>
                <w:color w:val="000000"/>
              </w:rPr>
              <w:t>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40"/>
              <w:jc w:val="both"/>
              <w:rPr>
                <w:color w:val="000000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Дать органиграмму управления проектом в Приложении.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Описать наличие квалифицированного кадрового потенциала(приложить резюме сотрудников, предполагаемых к привлечению реализации проекта).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Описать наличие инфраструктуры (помещения, оборудование,учебные/нагл</w:t>
            </w:r>
            <w:r>
              <w:rPr>
                <w:i/>
                <w:iCs/>
                <w:color w:val="000000"/>
                <w:sz w:val="22"/>
                <w:szCs w:val="22"/>
              </w:rPr>
              <w:t>ядные материалы и др.).</w:t>
            </w: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0" w:hanging="90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7. Цели/задачи проекта:</w:t>
            </w:r>
            <w:bookmarkStart w:id="1" w:name="5lkt2oi22xgq" w:colFirst="0" w:colLast="0"/>
            <w:bookmarkEnd w:id="1"/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color w:val="000000"/>
                <w:sz w:val="24"/>
                <w:szCs w:val="24"/>
                <w:highlight w:val="white"/>
              </w:rPr>
              <w:t>Целью проекта является …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27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i/>
                <w:iCs/>
                <w:color w:val="000000"/>
                <w:sz w:val="24"/>
                <w:szCs w:val="24"/>
                <w:highlight w:val="white"/>
              </w:rPr>
              <w:t>Формулировка цели должна умещаться в одно-два предложения, которые логически связаны и вытекают из потребностей и проблем. В цель необходимо включить ожидаемый результат (положительный эффект или изменения должны быть следствием решения существующей пробле</w:t>
            </w:r>
            <w:r>
              <w:rPr>
                <w:i/>
                <w:iCs/>
                <w:color w:val="000000"/>
                <w:sz w:val="24"/>
                <w:szCs w:val="24"/>
                <w:highlight w:val="white"/>
              </w:rPr>
              <w:t>мы); собственно, саму проблему, которая требует решения; целевую группу населения, которой адресован проект; главное средство получения ожидаемого результата.</w:t>
            </w:r>
            <w:r>
              <w:rPr>
                <w:i/>
                <w:iCs/>
                <w:color w:val="000000"/>
                <w:sz w:val="24"/>
                <w:szCs w:val="24"/>
                <w:highlight w:val="white"/>
              </w:rPr>
              <w:br/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0" w:hanging="90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br/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2" w:hanging="90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Задача 1.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0" w:hanging="90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Задача 2.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0" w:hanging="90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Задача 3.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02" w:hanging="90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Задача 4.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7F7F7"/>
              <w:jc w:val="both"/>
              <w:rPr>
                <w:color w:val="373737"/>
                <w:sz w:val="24"/>
                <w:szCs w:val="24"/>
              </w:rPr>
            </w:pPr>
            <w:r>
              <w:rPr>
                <w:i/>
                <w:iCs/>
                <w:color w:val="373737"/>
                <w:sz w:val="24"/>
                <w:szCs w:val="24"/>
                <w:shd w:val="clear" w:color="auto" w:fill="F7F7F7"/>
              </w:rPr>
              <w:t xml:space="preserve">Задачи должны отвечать на вопрос «Как?». </w:t>
            </w:r>
            <w:r>
              <w:rPr>
                <w:i/>
                <w:iCs/>
                <w:color w:val="373737"/>
                <w:sz w:val="24"/>
                <w:szCs w:val="24"/>
              </w:rPr>
              <w:t>Задачи представляют собой конкретные действия, приводящие к выполнению цели. Каждая цель может иметь одну или несколько связанных с ней задач. По своей сути, задача определяет «как» будет выполняться процесс.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7F7F7"/>
              <w:jc w:val="both"/>
              <w:rPr>
                <w:color w:val="373737"/>
                <w:sz w:val="24"/>
                <w:szCs w:val="24"/>
                <w:shd w:val="clear" w:color="auto" w:fill="F7F7F7"/>
              </w:rPr>
            </w:pPr>
            <w:r>
              <w:rPr>
                <w:i/>
                <w:iCs/>
                <w:color w:val="373737"/>
                <w:sz w:val="24"/>
                <w:szCs w:val="24"/>
              </w:rPr>
              <w:t>Задачи проекта, в отличие от цели должны быть с</w:t>
            </w:r>
            <w:r>
              <w:rPr>
                <w:i/>
                <w:iCs/>
                <w:color w:val="373737"/>
                <w:sz w:val="24"/>
                <w:szCs w:val="24"/>
              </w:rPr>
              <w:t>формулированы очень конкретно. Задача должна быть конкретной, измеряемой, достижимой, соответствовать общей цели. Задачи проекта представляют собой этапы, необходимые для достижения цели.</w:t>
            </w:r>
            <w:r>
              <w:rPr>
                <w:i/>
                <w:iCs/>
                <w:color w:val="373737"/>
                <w:sz w:val="24"/>
                <w:szCs w:val="24"/>
                <w:shd w:val="clear" w:color="auto" w:fill="F7F7F7"/>
              </w:rPr>
              <w:t xml:space="preserve">Как </w:t>
            </w:r>
            <w:r>
              <w:rPr>
                <w:i/>
                <w:iCs/>
                <w:color w:val="373737"/>
                <w:sz w:val="24"/>
                <w:szCs w:val="24"/>
                <w:shd w:val="clear" w:color="auto" w:fill="F7F7F7"/>
              </w:rPr>
              <w:lastRenderedPageBreak/>
              <w:t>правило, начинать определение задач следует с глагола.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7F7F7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8. Основные ожидаемые результаты проекта: 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Каждая задача должна предполагать конкретные, легко наблюдаемые и измеряемые результаты.</w:t>
            </w:r>
            <w:r>
              <w:rPr>
                <w:i/>
                <w:iCs/>
                <w:color w:val="000000"/>
                <w:sz w:val="24"/>
                <w:szCs w:val="24"/>
                <w:shd w:val="clear" w:color="auto" w:fill="F7F7F7"/>
              </w:rPr>
              <w:t>По каждой задаче должен быть определен конкретный результат, с указанием временного периода, территориальной привязки, целевой группы и т.д. Задача должна поддаваться измерению, как количественному, так и качественному. Для этих целей необходимо определить</w:t>
            </w:r>
            <w:r>
              <w:rPr>
                <w:i/>
                <w:iCs/>
                <w:color w:val="000000"/>
                <w:sz w:val="24"/>
                <w:szCs w:val="24"/>
                <w:shd w:val="clear" w:color="auto" w:fill="F7F7F7"/>
              </w:rPr>
              <w:t xml:space="preserve"> индикаторы, на основании которых впоследствии будут делаться выводы об успешности реализации этапов проекта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259" w:hanging="125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 задаче 1.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 задаче 2.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 задаче 3.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 задаче 4.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Индикаторы реализации целей и задач проекта привести в Приложении .</w:t>
            </w: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9. Мероприятия проекта по целям/задачам: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Дать конкретные мероприятия, которые позволят решить поставленные задачи 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259" w:hanging="1259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По задаче 1..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Мероприятие 1.1.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Мероприятие 1.2.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 w:hanging="14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Мероприятие 1.3.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По задаче 2.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Мероприятие 2.1.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Мероприятие 2.2.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Мероприятие 2.3.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Мероприятие 2.4.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И т.д.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60" w:hanging="1260"/>
              <w:jc w:val="both"/>
              <w:rPr>
                <w:color w:val="000000"/>
                <w:sz w:val="22"/>
                <w:szCs w:val="22"/>
              </w:rPr>
            </w:pPr>
            <w:bookmarkStart w:id="2" w:name="_gtogf88usqoh" w:colFirst="0" w:colLast="0"/>
            <w:bookmarkEnd w:id="2"/>
            <w:r>
              <w:rPr>
                <w:i/>
                <w:iCs/>
                <w:color w:val="000000"/>
                <w:sz w:val="22"/>
                <w:szCs w:val="22"/>
              </w:rPr>
              <w:t>В приложении дать детализированный план мероприятий по задачам с указанием сроков и планируемых результатов</w:t>
            </w: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  <w:tab w:val="left" w:pos="96"/>
              </w:tabs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10. Бюджет проекта: </w:t>
            </w:r>
            <w:r>
              <w:rPr>
                <w:i/>
                <w:iCs/>
                <w:color w:val="000000"/>
                <w:sz w:val="22"/>
                <w:szCs w:val="22"/>
              </w:rPr>
              <w:t>Дать детальный бюджет проекта в Приложении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  <w:tab w:val="left" w:pos="96"/>
              </w:tabs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10-a. Запрашиваемая сумма у донора (в национальной валюте): ….сом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10-b. Собственный вклад исполнительного партнера: ….сом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10-c. Другие источники финансирования:</w:t>
            </w:r>
            <w:r>
              <w:rPr>
                <w:i/>
                <w:iCs/>
                <w:color w:val="000000"/>
                <w:sz w:val="22"/>
                <w:szCs w:val="22"/>
              </w:rPr>
              <w:t>(указать дополнительные источники финансирования, если есть)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color w:val="000000"/>
                <w:sz w:val="22"/>
                <w:szCs w:val="22"/>
              </w:rPr>
            </w:pPr>
          </w:p>
        </w:tc>
      </w:tr>
      <w:tr w:rsidR="00D526CF">
        <w:tc>
          <w:tcPr>
            <w:tcW w:w="9828" w:type="dxa"/>
          </w:tcPr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11. Мониторинг, оценка и отчетн</w:t>
            </w:r>
            <w:r>
              <w:rPr>
                <w:b/>
                <w:bCs/>
                <w:color w:val="000000"/>
                <w:sz w:val="22"/>
                <w:szCs w:val="22"/>
              </w:rPr>
              <w:t>ость по проекту: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Описать, как будет отслеживаться исполнение мероприятий по проекту, периодичность и типы отчетности </w:t>
            </w:r>
          </w:p>
        </w:tc>
      </w:tr>
      <w:tr w:rsidR="00D526CF">
        <w:tc>
          <w:tcPr>
            <w:tcW w:w="9828" w:type="dxa"/>
          </w:tcPr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</w:tabs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12. Подпись: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60"/>
              </w:tabs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ab/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  <w:tab w:val="left" w:pos="96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Ответственное лицо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  <w:tab w:val="left" w:pos="96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Ф.И.О.                                                  .______________________________         Дата____________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  <w:tab w:val="left" w:pos="96"/>
              </w:tabs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Подпись</w:t>
            </w:r>
          </w:p>
          <w:p w:rsidR="00D526CF" w:rsidRDefault="00D52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  <w:tab w:val="left" w:pos="96"/>
              </w:tabs>
              <w:rPr>
                <w:color w:val="000000"/>
                <w:sz w:val="22"/>
                <w:szCs w:val="22"/>
              </w:rPr>
            </w:pP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"/>
                <w:tab w:val="left" w:pos="96"/>
              </w:tabs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Ректор, Ф.И.О.                                             .</w:t>
            </w:r>
            <w:r>
              <w:rPr>
                <w:color w:val="000000"/>
                <w:sz w:val="22"/>
                <w:szCs w:val="22"/>
              </w:rPr>
              <w:t>_________________________         Дата ____________</w:t>
            </w:r>
          </w:p>
          <w:p w:rsidR="00D526CF" w:rsidRDefault="00045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                     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                Подпись</w:t>
            </w:r>
          </w:p>
        </w:tc>
      </w:tr>
    </w:tbl>
    <w:p w:rsidR="00D526CF" w:rsidRDefault="00D526C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sectPr w:rsidR="00D526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992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55F" w:rsidRDefault="0004555F">
      <w:r>
        <w:separator/>
      </w:r>
    </w:p>
  </w:endnote>
  <w:endnote w:type="continuationSeparator" w:id="0">
    <w:p w:rsidR="0004555F" w:rsidRDefault="00045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DC2C18C-AFC3-43CB-B6DF-59A66C6813F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2F272AB-594E-40F0-8C61-16AFC2B98A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58FDA72-D7F2-4630-8A56-A8D87E302F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CF" w:rsidRDefault="0004555F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:rsidR="00D526CF" w:rsidRDefault="00D526CF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CF" w:rsidRDefault="0004555F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9D4E68">
      <w:rPr>
        <w:color w:val="000000"/>
        <w:sz w:val="24"/>
        <w:szCs w:val="24"/>
      </w:rPr>
      <w:fldChar w:fldCharType="separate"/>
    </w:r>
    <w:r w:rsidR="009D4E68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:rsidR="00D526CF" w:rsidRDefault="00D526CF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CF" w:rsidRDefault="00D526CF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55F" w:rsidRDefault="0004555F">
      <w:r>
        <w:separator/>
      </w:r>
    </w:p>
  </w:footnote>
  <w:footnote w:type="continuationSeparator" w:id="0">
    <w:p w:rsidR="0004555F" w:rsidRDefault="00045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CF" w:rsidRDefault="0004555F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color w:val="000000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531pt;height:151pt;rotation:315;z-index:-251657728;mso-position-horizontal:center;mso-position-horizontal-relative:margin;mso-position-vertical:center;mso-position-vertical-relative:margin" fillcolor="silver" stroked="f">
          <v:textpath style="font-family:&quot;&amp;quot&quot;;font-size:1pt" string="ОБРАЗЕ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CF" w:rsidRDefault="0004555F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margin-left:-51.05pt;margin-top:263.95pt;width:531pt;height:151pt;rotation:315;z-index:-251659776;mso-position-horizontal:absolute;mso-position-horizontal-relative:margin;mso-position-vertical:absolute;mso-position-vertical-relative:margin" fillcolor="silver" stroked="f">
          <v:textpath style="font-family:&quot;&amp;quot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6CF" w:rsidRDefault="0004555F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color w:val="000000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531pt;height:151pt;rotation:315;z-index:-251658752;mso-position-horizontal:center;mso-position-horizontal-relative:margin;mso-position-vertical:center;mso-position-vertical-relative:margin" fillcolor="silver" stroked="f">
          <v:textpath style="font-family:&quot;&amp;quot&quot;;font-size:1pt" string="ОБРАЗЕ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40BC8"/>
    <w:multiLevelType w:val="multilevel"/>
    <w:tmpl w:val="6C78B58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526CF"/>
    <w:rsid w:val="0004555F"/>
    <w:rsid w:val="009D4E68"/>
    <w:rsid w:val="00D5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3243413214235ё15356</dc:creator>
  <cp:lastModifiedBy>3243413214235ё15356</cp:lastModifiedBy>
  <cp:revision>2</cp:revision>
  <dcterms:created xsi:type="dcterms:W3CDTF">2026-05-06T09:57:00Z</dcterms:created>
  <dcterms:modified xsi:type="dcterms:W3CDTF">2026-05-06T09:57:00Z</dcterms:modified>
</cp:coreProperties>
</file>